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ajorHAnsi" w:eastAsiaTheme="majorEastAsia" w:hAnsiTheme="majorHAnsi" w:cstheme="majorBidi"/>
          <w:bCs/>
          <w:caps/>
          <w:sz w:val="24"/>
          <w:szCs w:val="24"/>
        </w:rPr>
        <w:id w:val="244867238"/>
        <w:docPartObj>
          <w:docPartGallery w:val="Cover Pages"/>
          <w:docPartUnique/>
        </w:docPartObj>
      </w:sdtPr>
      <w:sdtEndPr>
        <w:rPr>
          <w:rFonts w:ascii="Tahoma" w:eastAsia="Times New Roman" w:hAnsi="Tahoma" w:cs="Tahoma"/>
          <w:b/>
          <w:caps w:val="0"/>
          <w:sz w:val="28"/>
          <w:szCs w:val="28"/>
        </w:rPr>
      </w:sdtEndPr>
      <w:sdtContent>
        <w:tbl>
          <w:tblPr>
            <w:tblW w:w="5000" w:type="pct"/>
            <w:jc w:val="center"/>
            <w:tblLook w:val="04A0" w:firstRow="1" w:lastRow="0" w:firstColumn="1" w:lastColumn="0" w:noHBand="0" w:noVBand="1"/>
          </w:tblPr>
          <w:tblGrid>
            <w:gridCol w:w="9576"/>
          </w:tblGrid>
          <w:tr w:rsidR="008414EE">
            <w:trPr>
              <w:trHeight w:val="2880"/>
              <w:jc w:val="center"/>
            </w:trPr>
            <w:sdt>
              <w:sdtPr>
                <w:rPr>
                  <w:rFonts w:asciiTheme="majorHAnsi" w:eastAsiaTheme="majorEastAsia" w:hAnsiTheme="majorHAnsi" w:cstheme="majorBidi"/>
                  <w:bCs/>
                  <w:caps/>
                  <w:sz w:val="24"/>
                  <w:szCs w:val="24"/>
                </w:rPr>
                <w:alias w:val="Company"/>
                <w:id w:val="15524243"/>
                <w:placeholder>
                  <w:docPart w:val="739E5813D9254A4CA2C5B24C701E1D6A"/>
                </w:placeholder>
                <w:dataBinding w:prefixMappings="xmlns:ns0='http://schemas.openxmlformats.org/officeDocument/2006/extended-properties'" w:xpath="/ns0:Properties[1]/ns0:Company[1]" w:storeItemID="{6668398D-A668-4E3E-A5EB-62B293D839F1}"/>
                <w:text/>
              </w:sdtPr>
              <w:sdtEndPr>
                <w:rPr>
                  <w:bCs w:val="0"/>
                  <w:sz w:val="22"/>
                  <w:szCs w:val="22"/>
                </w:rPr>
              </w:sdtEndPr>
              <w:sdtContent>
                <w:tc>
                  <w:tcPr>
                    <w:tcW w:w="5000" w:type="pct"/>
                  </w:tcPr>
                  <w:p w:rsidR="008414EE" w:rsidRDefault="008414EE">
                    <w:pPr>
                      <w:pStyle w:val="NoSpacing"/>
                      <w:jc w:val="center"/>
                      <w:rPr>
                        <w:rFonts w:asciiTheme="majorHAnsi" w:eastAsiaTheme="majorEastAsia" w:hAnsiTheme="majorHAnsi" w:cstheme="majorBidi"/>
                        <w:caps/>
                      </w:rPr>
                    </w:pPr>
                    <w:r>
                      <w:rPr>
                        <w:rFonts w:asciiTheme="majorHAnsi" w:eastAsiaTheme="majorEastAsia" w:hAnsiTheme="majorHAnsi" w:cstheme="majorBidi"/>
                        <w:caps/>
                      </w:rPr>
                      <w:t>Indian Health Service Health Education Program</w:t>
                    </w:r>
                  </w:p>
                </w:tc>
              </w:sdtContent>
            </w:sdt>
          </w:tr>
          <w:tr w:rsidR="008414EE">
            <w:trPr>
              <w:trHeight w:val="1440"/>
              <w:jc w:val="center"/>
            </w:trPr>
            <w:bookmarkStart w:id="0" w:name="_GoBack" w:displacedByCustomXml="next"/>
            <w:sdt>
              <w:sdtPr>
                <w:rPr>
                  <w:rFonts w:asciiTheme="majorHAnsi" w:eastAsiaTheme="majorEastAsia" w:hAnsiTheme="majorHAnsi" w:cstheme="majorBidi"/>
                  <w:sz w:val="80"/>
                  <w:szCs w:val="80"/>
                </w:rPr>
                <w:alias w:val="Title"/>
                <w:id w:val="15524250"/>
                <w:placeholder>
                  <w:docPart w:val="AC96DBA06C9E42B693DBA0541FD8EE0B"/>
                </w:placeholder>
                <w:dataBinding w:prefixMappings="xmlns:ns0='http://schemas.openxmlformats.org/package/2006/metadata/core-properties' xmlns:ns1='http://purl.org/dc/elements/1.1/'" w:xpath="/ns0:coreProperties[1]/ns1:title[1]" w:storeItemID="{6C3C8BC8-F283-45AE-878A-BAB7291924A1}"/>
                <w:text/>
              </w:sdtPr>
              <w:sdtEndPr/>
              <w:sdtContent>
                <w:tc>
                  <w:tcPr>
                    <w:tcW w:w="5000" w:type="pct"/>
                    <w:tcBorders>
                      <w:bottom w:val="single" w:sz="4" w:space="0" w:color="4F81BD" w:themeColor="accent1"/>
                    </w:tcBorders>
                    <w:vAlign w:val="center"/>
                  </w:tcPr>
                  <w:p w:rsidR="008414EE" w:rsidRDefault="008414EE" w:rsidP="008414EE">
                    <w:pPr>
                      <w:pStyle w:val="NoSpacing"/>
                      <w:jc w:val="center"/>
                      <w:rPr>
                        <w:rFonts w:asciiTheme="majorHAnsi" w:eastAsiaTheme="majorEastAsia" w:hAnsiTheme="majorHAnsi" w:cstheme="majorBidi"/>
                        <w:sz w:val="80"/>
                        <w:szCs w:val="80"/>
                      </w:rPr>
                    </w:pPr>
                    <w:r>
                      <w:rPr>
                        <w:rFonts w:asciiTheme="majorHAnsi" w:eastAsiaTheme="majorEastAsia" w:hAnsiTheme="majorHAnsi" w:cstheme="majorBidi"/>
                        <w:sz w:val="80"/>
                        <w:szCs w:val="80"/>
                      </w:rPr>
                      <w:t>The Baby-Friendly Hospital Initiative</w:t>
                    </w:r>
                  </w:p>
                </w:tc>
              </w:sdtContent>
            </w:sdt>
            <w:bookmarkEnd w:id="0" w:displacedByCustomXml="prev"/>
          </w:tr>
          <w:tr w:rsidR="008414EE">
            <w:trPr>
              <w:trHeight w:val="720"/>
              <w:jc w:val="center"/>
            </w:trPr>
            <w:sdt>
              <w:sdtPr>
                <w:rPr>
                  <w:rFonts w:asciiTheme="majorHAnsi" w:eastAsiaTheme="majorEastAsia" w:hAnsiTheme="majorHAnsi" w:cstheme="majorBidi"/>
                  <w:sz w:val="44"/>
                  <w:szCs w:val="44"/>
                </w:rPr>
                <w:alias w:val="Subtitle"/>
                <w:id w:val="15524255"/>
                <w:dataBinding w:prefixMappings="xmlns:ns0='http://schemas.openxmlformats.org/package/2006/metadata/core-properties' xmlns:ns1='http://purl.org/dc/elements/1.1/'" w:xpath="/ns0:coreProperties[1]/ns1:subject[1]" w:storeItemID="{6C3C8BC8-F283-45AE-878A-BAB7291924A1}"/>
                <w:text/>
              </w:sdtPr>
              <w:sdtEndPr/>
              <w:sdtContent>
                <w:tc>
                  <w:tcPr>
                    <w:tcW w:w="5000" w:type="pct"/>
                    <w:tcBorders>
                      <w:top w:val="single" w:sz="4" w:space="0" w:color="4F81BD" w:themeColor="accent1"/>
                    </w:tcBorders>
                    <w:vAlign w:val="center"/>
                  </w:tcPr>
                  <w:p w:rsidR="008414EE" w:rsidRDefault="008414EE" w:rsidP="008414EE">
                    <w:pPr>
                      <w:pStyle w:val="NoSpacing"/>
                      <w:jc w:val="center"/>
                      <w:rPr>
                        <w:rFonts w:asciiTheme="majorHAnsi" w:eastAsiaTheme="majorEastAsia" w:hAnsiTheme="majorHAnsi" w:cstheme="majorBidi"/>
                        <w:sz w:val="44"/>
                        <w:szCs w:val="44"/>
                      </w:rPr>
                    </w:pPr>
                    <w:r>
                      <w:rPr>
                        <w:rFonts w:asciiTheme="majorHAnsi" w:eastAsiaTheme="majorEastAsia" w:hAnsiTheme="majorHAnsi" w:cstheme="majorBidi"/>
                        <w:sz w:val="44"/>
                        <w:szCs w:val="44"/>
                      </w:rPr>
                      <w:t xml:space="preserve">Education Guidelines </w:t>
                    </w:r>
                  </w:p>
                </w:tc>
              </w:sdtContent>
            </w:sdt>
          </w:tr>
          <w:tr w:rsidR="008414EE">
            <w:trPr>
              <w:trHeight w:val="360"/>
              <w:jc w:val="center"/>
            </w:trPr>
            <w:tc>
              <w:tcPr>
                <w:tcW w:w="5000" w:type="pct"/>
                <w:vAlign w:val="center"/>
              </w:tcPr>
              <w:p w:rsidR="008414EE" w:rsidRDefault="008414EE">
                <w:pPr>
                  <w:pStyle w:val="NoSpacing"/>
                  <w:jc w:val="center"/>
                </w:pPr>
              </w:p>
            </w:tc>
          </w:tr>
          <w:tr w:rsidR="008414EE">
            <w:trPr>
              <w:trHeight w:val="360"/>
              <w:jc w:val="center"/>
            </w:trPr>
            <w:sdt>
              <w:sdtPr>
                <w:rPr>
                  <w:b/>
                  <w:bCs/>
                </w:rPr>
                <w:alias w:val="Author"/>
                <w:id w:val="15524260"/>
                <w:dataBinding w:prefixMappings="xmlns:ns0='http://schemas.openxmlformats.org/package/2006/metadata/core-properties' xmlns:ns1='http://purl.org/dc/elements/1.1/'" w:xpath="/ns0:coreProperties[1]/ns1:creator[1]" w:storeItemID="{6C3C8BC8-F283-45AE-878A-BAB7291924A1}"/>
                <w:text/>
              </w:sdtPr>
              <w:sdtEndPr/>
              <w:sdtContent>
                <w:tc>
                  <w:tcPr>
                    <w:tcW w:w="5000" w:type="pct"/>
                    <w:vAlign w:val="center"/>
                  </w:tcPr>
                  <w:p w:rsidR="008414EE" w:rsidRDefault="008414EE">
                    <w:pPr>
                      <w:pStyle w:val="NoSpacing"/>
                      <w:jc w:val="center"/>
                      <w:rPr>
                        <w:b/>
                        <w:bCs/>
                      </w:rPr>
                    </w:pPr>
                    <w:r>
                      <w:rPr>
                        <w:b/>
                        <w:bCs/>
                      </w:rPr>
                      <w:t>IHS Health Education Program</w:t>
                    </w:r>
                  </w:p>
                </w:tc>
              </w:sdtContent>
            </w:sdt>
          </w:tr>
          <w:tr w:rsidR="008414EE">
            <w:trPr>
              <w:trHeight w:val="360"/>
              <w:jc w:val="center"/>
            </w:trPr>
            <w:sdt>
              <w:sdtPr>
                <w:rPr>
                  <w:b/>
                  <w:bCs/>
                </w:rPr>
                <w:alias w:val="Date"/>
                <w:id w:val="516659546"/>
                <w:dataBinding w:prefixMappings="xmlns:ns0='http://schemas.microsoft.com/office/2006/coverPageProps'" w:xpath="/ns0:CoverPageProperties[1]/ns0:PublishDate[1]" w:storeItemID="{55AF091B-3C7A-41E3-B477-F2FDAA23CFDA}"/>
                <w:date w:fullDate="2012-01-03T00:00:00Z">
                  <w:dateFormat w:val="M/d/yyyy"/>
                  <w:lid w:val="en-US"/>
                  <w:storeMappedDataAs w:val="dateTime"/>
                  <w:calendar w:val="gregorian"/>
                </w:date>
              </w:sdtPr>
              <w:sdtEndPr/>
              <w:sdtContent>
                <w:tc>
                  <w:tcPr>
                    <w:tcW w:w="5000" w:type="pct"/>
                    <w:vAlign w:val="center"/>
                  </w:tcPr>
                  <w:p w:rsidR="008414EE" w:rsidRDefault="007741E6">
                    <w:pPr>
                      <w:pStyle w:val="NoSpacing"/>
                      <w:jc w:val="center"/>
                      <w:rPr>
                        <w:b/>
                        <w:bCs/>
                      </w:rPr>
                    </w:pPr>
                    <w:r>
                      <w:rPr>
                        <w:b/>
                        <w:bCs/>
                      </w:rPr>
                      <w:t>1/3/2012</w:t>
                    </w:r>
                  </w:p>
                </w:tc>
              </w:sdtContent>
            </w:sdt>
          </w:tr>
        </w:tbl>
        <w:p w:rsidR="008414EE" w:rsidRDefault="008414EE"/>
        <w:p w:rsidR="008414EE" w:rsidRDefault="008414EE"/>
        <w:tbl>
          <w:tblPr>
            <w:tblpPr w:leftFromText="187" w:rightFromText="187" w:horzAnchor="margin" w:tblpXSpec="center" w:tblpYSpec="bottom"/>
            <w:tblW w:w="5000" w:type="pct"/>
            <w:tblLook w:val="04A0" w:firstRow="1" w:lastRow="0" w:firstColumn="1" w:lastColumn="0" w:noHBand="0" w:noVBand="1"/>
          </w:tblPr>
          <w:tblGrid>
            <w:gridCol w:w="9576"/>
          </w:tblGrid>
          <w:tr w:rsidR="008414EE">
            <w:sdt>
              <w:sdtPr>
                <w:alias w:val="Abstract"/>
                <w:id w:val="8276291"/>
                <w:dataBinding w:prefixMappings="xmlns:ns0='http://schemas.microsoft.com/office/2006/coverPageProps'" w:xpath="/ns0:CoverPageProperties[1]/ns0:Abstract[1]" w:storeItemID="{55AF091B-3C7A-41E3-B477-F2FDAA23CFDA}"/>
                <w:text/>
              </w:sdtPr>
              <w:sdtEndPr/>
              <w:sdtContent>
                <w:tc>
                  <w:tcPr>
                    <w:tcW w:w="5000" w:type="pct"/>
                  </w:tcPr>
                  <w:p w:rsidR="008414EE" w:rsidRDefault="008414EE" w:rsidP="007741E6">
                    <w:pPr>
                      <w:pStyle w:val="NoSpacing"/>
                      <w:jc w:val="center"/>
                    </w:pPr>
                    <w:r>
                      <w:t xml:space="preserve">Guidelines on providing </w:t>
                    </w:r>
                    <w:r w:rsidR="007741E6">
                      <w:t xml:space="preserve">breastfeeding </w:t>
                    </w:r>
                    <w:r>
                      <w:t>education to meet The Baby-Friendly Hospital Initiative</w:t>
                    </w:r>
                  </w:p>
                </w:tc>
              </w:sdtContent>
            </w:sdt>
          </w:tr>
        </w:tbl>
        <w:p w:rsidR="008414EE" w:rsidRDefault="008414EE"/>
        <w:p w:rsidR="008414EE" w:rsidRDefault="008414EE">
          <w:pPr>
            <w:autoSpaceDE/>
            <w:autoSpaceDN/>
            <w:adjustRightInd/>
            <w:rPr>
              <w:rFonts w:ascii="Tahoma" w:hAnsi="Tahoma" w:cs="Tahoma"/>
              <w:b/>
              <w:sz w:val="28"/>
              <w:szCs w:val="28"/>
            </w:rPr>
          </w:pPr>
          <w:r>
            <w:rPr>
              <w:rFonts w:ascii="Tahoma" w:hAnsi="Tahoma" w:cs="Tahoma"/>
              <w:b/>
              <w:sz w:val="28"/>
              <w:szCs w:val="28"/>
            </w:rPr>
            <w:br w:type="page"/>
          </w:r>
        </w:p>
      </w:sdtContent>
    </w:sdt>
    <w:p w:rsidR="00573D80" w:rsidRPr="00573D80" w:rsidRDefault="00573D80" w:rsidP="00573D80">
      <w:pPr>
        <w:autoSpaceDE/>
        <w:autoSpaceDN/>
        <w:adjustRightInd/>
        <w:jc w:val="center"/>
        <w:rPr>
          <w:rFonts w:ascii="Tahoma" w:hAnsi="Tahoma" w:cs="Tahoma"/>
          <w:b/>
          <w:sz w:val="28"/>
          <w:szCs w:val="28"/>
        </w:rPr>
      </w:pPr>
      <w:r w:rsidRPr="00573D80">
        <w:rPr>
          <w:rFonts w:ascii="Tahoma" w:hAnsi="Tahoma" w:cs="Tahoma"/>
          <w:b/>
          <w:sz w:val="28"/>
          <w:szCs w:val="28"/>
        </w:rPr>
        <w:lastRenderedPageBreak/>
        <w:t>The Baby-Friendly Hospital Initiative</w:t>
      </w:r>
    </w:p>
    <w:p w:rsidR="00573D80" w:rsidRPr="00573D80" w:rsidRDefault="00573D80" w:rsidP="00573D80">
      <w:pPr>
        <w:autoSpaceDE/>
        <w:autoSpaceDN/>
        <w:adjustRightInd/>
        <w:jc w:val="center"/>
        <w:rPr>
          <w:rFonts w:ascii="Tahoma" w:hAnsi="Tahoma" w:cs="Tahoma"/>
          <w:b/>
          <w:sz w:val="28"/>
          <w:szCs w:val="28"/>
        </w:rPr>
      </w:pPr>
    </w:p>
    <w:p w:rsidR="00573D80" w:rsidRPr="00573D80" w:rsidRDefault="00573D80" w:rsidP="00573D80">
      <w:pPr>
        <w:jc w:val="center"/>
        <w:rPr>
          <w:rFonts w:ascii="Tahoma" w:hAnsi="Tahoma" w:cs="Tahoma"/>
          <w:b/>
          <w:color w:val="000000"/>
          <w:szCs w:val="28"/>
        </w:rPr>
      </w:pPr>
      <w:r w:rsidRPr="00573D80">
        <w:rPr>
          <w:rFonts w:ascii="Tahoma" w:hAnsi="Tahoma" w:cs="Tahoma"/>
          <w:b/>
          <w:color w:val="000000"/>
          <w:szCs w:val="28"/>
        </w:rPr>
        <w:t>Education Guidelines and evaluation criteria</w:t>
      </w:r>
    </w:p>
    <w:p w:rsidR="00573D80" w:rsidRPr="00573D80" w:rsidRDefault="00573D80" w:rsidP="00573D80">
      <w:pPr>
        <w:jc w:val="center"/>
        <w:rPr>
          <w:rFonts w:ascii="Tahoma" w:hAnsi="Tahoma" w:cs="Tahoma"/>
          <w:b/>
          <w:color w:val="000000"/>
          <w:szCs w:val="28"/>
        </w:rPr>
      </w:pPr>
      <w:r w:rsidRPr="00573D80">
        <w:rPr>
          <w:rFonts w:ascii="Tahoma" w:hAnsi="Tahoma" w:cs="Tahoma"/>
          <w:b/>
          <w:color w:val="000000"/>
          <w:szCs w:val="28"/>
        </w:rPr>
        <w:t>For facilities seeking baby-friendly designation</w:t>
      </w:r>
    </w:p>
    <w:p w:rsidR="00573D80" w:rsidRPr="00573D80" w:rsidRDefault="00573D80" w:rsidP="00573D80">
      <w:pPr>
        <w:jc w:val="center"/>
        <w:rPr>
          <w:rFonts w:ascii="Tahoma" w:hAnsi="Tahoma" w:cs="Tahoma"/>
          <w:b/>
          <w:color w:val="000000"/>
          <w:szCs w:val="28"/>
        </w:rPr>
      </w:pPr>
    </w:p>
    <w:p w:rsidR="00573D80" w:rsidRPr="00573D80" w:rsidRDefault="00573D80" w:rsidP="00573D80">
      <w:pPr>
        <w:jc w:val="center"/>
        <w:rPr>
          <w:rFonts w:ascii="Tahoma" w:hAnsi="Tahoma" w:cs="Tahoma"/>
          <w:b/>
          <w:color w:val="000000"/>
          <w:szCs w:val="28"/>
        </w:rPr>
      </w:pPr>
      <w:r w:rsidRPr="00573D80">
        <w:rPr>
          <w:rFonts w:ascii="Tahoma" w:hAnsi="Tahoma" w:cs="Tahoma"/>
          <w:b/>
          <w:color w:val="000000"/>
          <w:szCs w:val="28"/>
        </w:rPr>
        <w:t>Overview:</w:t>
      </w:r>
    </w:p>
    <w:p w:rsidR="00573D80" w:rsidRDefault="00573D80" w:rsidP="00573D80">
      <w:pPr>
        <w:rPr>
          <w:rFonts w:ascii="Tahoma" w:hAnsi="Tahoma" w:cs="Tahoma"/>
          <w:b/>
          <w:color w:val="000000"/>
          <w:sz w:val="28"/>
          <w:szCs w:val="28"/>
        </w:rPr>
      </w:pPr>
    </w:p>
    <w:p w:rsidR="00573D80" w:rsidRDefault="00573D80" w:rsidP="00915A08">
      <w:pPr>
        <w:jc w:val="both"/>
        <w:rPr>
          <w:color w:val="000000"/>
          <w:szCs w:val="28"/>
        </w:rPr>
      </w:pPr>
      <w:r>
        <w:rPr>
          <w:color w:val="000000"/>
          <w:szCs w:val="28"/>
        </w:rPr>
        <w:t xml:space="preserve">The Indian Health Service </w:t>
      </w:r>
      <w:r w:rsidR="001B50FB">
        <w:rPr>
          <w:color w:val="000000"/>
          <w:szCs w:val="28"/>
        </w:rPr>
        <w:t>has a standardized method for providing health and patient education called the Patient Education Protocols and Codes (PEPC.)  A national committee that meets annually to update existing protocols and to develop new protocols has established protocols and the codes needed to document</w:t>
      </w:r>
      <w:r w:rsidR="00915A08">
        <w:rPr>
          <w:color w:val="000000"/>
          <w:szCs w:val="28"/>
        </w:rPr>
        <w:t xml:space="preserve"> that the education was</w:t>
      </w:r>
      <w:r w:rsidR="001B50FB">
        <w:rPr>
          <w:color w:val="000000"/>
          <w:szCs w:val="28"/>
        </w:rPr>
        <w:t xml:space="preserve"> provided.  The committee is composed of various healthcare disciplines that ensure that all industry standards are incorporated into the PEPCs.  </w:t>
      </w:r>
    </w:p>
    <w:p w:rsidR="001B50FB" w:rsidRDefault="001B50FB" w:rsidP="00915A08">
      <w:pPr>
        <w:jc w:val="both"/>
        <w:rPr>
          <w:color w:val="000000"/>
          <w:szCs w:val="28"/>
        </w:rPr>
      </w:pPr>
    </w:p>
    <w:p w:rsidR="001B50FB" w:rsidRDefault="001B50FB" w:rsidP="00915A08">
      <w:pPr>
        <w:jc w:val="both"/>
        <w:rPr>
          <w:color w:val="000000"/>
          <w:szCs w:val="28"/>
        </w:rPr>
      </w:pPr>
      <w:r>
        <w:rPr>
          <w:color w:val="000000"/>
          <w:szCs w:val="28"/>
        </w:rPr>
        <w:t>Contained within this document are the education requirements to meet the Baby-Friendly Hospital Initiative.</w:t>
      </w:r>
    </w:p>
    <w:p w:rsidR="001B50FB" w:rsidRDefault="001B50FB" w:rsidP="00915A08">
      <w:pPr>
        <w:jc w:val="both"/>
        <w:rPr>
          <w:color w:val="000000"/>
          <w:szCs w:val="28"/>
        </w:rPr>
      </w:pPr>
    </w:p>
    <w:p w:rsidR="001B50FB" w:rsidRDefault="001B50FB" w:rsidP="00915A08">
      <w:pPr>
        <w:jc w:val="both"/>
        <w:rPr>
          <w:color w:val="000000"/>
          <w:szCs w:val="28"/>
        </w:rPr>
      </w:pPr>
      <w:r>
        <w:rPr>
          <w:color w:val="000000"/>
          <w:szCs w:val="28"/>
        </w:rPr>
        <w:t xml:space="preserve">All education provided is documented on a paper PCC or in the electronic health record (EHR); therefore, data is available from RPMS.  </w:t>
      </w:r>
    </w:p>
    <w:p w:rsidR="001B50FB" w:rsidRDefault="001B50FB" w:rsidP="00915A08">
      <w:pPr>
        <w:jc w:val="both"/>
        <w:rPr>
          <w:color w:val="000000"/>
          <w:szCs w:val="28"/>
        </w:rPr>
      </w:pPr>
    </w:p>
    <w:p w:rsidR="001B50FB" w:rsidRDefault="001B50FB" w:rsidP="00573D80">
      <w:pPr>
        <w:rPr>
          <w:color w:val="000000"/>
          <w:szCs w:val="28"/>
        </w:rPr>
      </w:pPr>
      <w:r>
        <w:rPr>
          <w:color w:val="000000"/>
          <w:szCs w:val="28"/>
        </w:rPr>
        <w:t>Staff should follow the</w:t>
      </w:r>
      <w:r w:rsidR="00915A08">
        <w:rPr>
          <w:color w:val="000000"/>
          <w:szCs w:val="28"/>
        </w:rPr>
        <w:t xml:space="preserve"> PEPC</w:t>
      </w:r>
      <w:r>
        <w:rPr>
          <w:color w:val="000000"/>
          <w:szCs w:val="28"/>
        </w:rPr>
        <w:t xml:space="preserve"> documentation process:</w:t>
      </w:r>
    </w:p>
    <w:p w:rsidR="00915A08" w:rsidRDefault="00915A08" w:rsidP="008135DF">
      <w:pPr>
        <w:pStyle w:val="ListParagraph"/>
        <w:numPr>
          <w:ilvl w:val="0"/>
          <w:numId w:val="23"/>
        </w:numPr>
        <w:ind w:left="360"/>
        <w:rPr>
          <w:color w:val="000000"/>
          <w:szCs w:val="28"/>
        </w:rPr>
      </w:pPr>
      <w:r>
        <w:rPr>
          <w:color w:val="000000"/>
          <w:szCs w:val="28"/>
        </w:rPr>
        <w:t>The health provider determines and documents the patient’s “Readiness to Learn”</w:t>
      </w:r>
    </w:p>
    <w:p w:rsidR="00915A08" w:rsidRDefault="00915A08" w:rsidP="008135DF">
      <w:pPr>
        <w:pStyle w:val="ListParagraph"/>
        <w:numPr>
          <w:ilvl w:val="0"/>
          <w:numId w:val="23"/>
        </w:numPr>
        <w:ind w:left="360"/>
        <w:rPr>
          <w:color w:val="000000"/>
          <w:szCs w:val="28"/>
        </w:rPr>
      </w:pPr>
      <w:r>
        <w:rPr>
          <w:color w:val="000000"/>
          <w:szCs w:val="28"/>
        </w:rPr>
        <w:t xml:space="preserve">The health provider determines and documents the patient’s “Barriers to Learning” </w:t>
      </w:r>
    </w:p>
    <w:p w:rsidR="00915A08" w:rsidRDefault="00915A08" w:rsidP="008135DF">
      <w:pPr>
        <w:pStyle w:val="ListParagraph"/>
        <w:numPr>
          <w:ilvl w:val="0"/>
          <w:numId w:val="23"/>
        </w:numPr>
        <w:ind w:left="360"/>
        <w:rPr>
          <w:color w:val="000000"/>
          <w:szCs w:val="28"/>
        </w:rPr>
      </w:pPr>
      <w:r>
        <w:rPr>
          <w:color w:val="000000"/>
          <w:szCs w:val="28"/>
        </w:rPr>
        <w:t>The health provider determines and documents the patient’s “Learning Preferences”</w:t>
      </w:r>
    </w:p>
    <w:p w:rsidR="00A3468F" w:rsidRDefault="00A3468F" w:rsidP="00915A08">
      <w:pPr>
        <w:rPr>
          <w:color w:val="000000"/>
          <w:szCs w:val="28"/>
        </w:rPr>
      </w:pPr>
    </w:p>
    <w:p w:rsidR="00915A08" w:rsidRPr="00915A08" w:rsidRDefault="00915A08" w:rsidP="00915A08">
      <w:pPr>
        <w:rPr>
          <w:color w:val="000000"/>
          <w:szCs w:val="28"/>
        </w:rPr>
      </w:pPr>
      <w:r>
        <w:rPr>
          <w:color w:val="000000"/>
          <w:szCs w:val="28"/>
        </w:rPr>
        <w:t xml:space="preserve">Specific Education </w:t>
      </w:r>
      <w:r w:rsidRPr="00915A08">
        <w:rPr>
          <w:color w:val="000000"/>
          <w:szCs w:val="28"/>
        </w:rPr>
        <w:t>Documentation</w:t>
      </w:r>
      <w:r>
        <w:rPr>
          <w:color w:val="000000"/>
          <w:szCs w:val="28"/>
        </w:rPr>
        <w:t>:</w:t>
      </w:r>
    </w:p>
    <w:p w:rsidR="001B50FB" w:rsidRDefault="00915A08" w:rsidP="008135DF">
      <w:pPr>
        <w:pStyle w:val="ListParagraph"/>
        <w:numPr>
          <w:ilvl w:val="0"/>
          <w:numId w:val="23"/>
        </w:numPr>
        <w:ind w:left="360"/>
        <w:rPr>
          <w:color w:val="000000"/>
          <w:szCs w:val="28"/>
        </w:rPr>
      </w:pPr>
      <w:r>
        <w:rPr>
          <w:color w:val="000000"/>
          <w:szCs w:val="28"/>
        </w:rPr>
        <w:t>The education</w:t>
      </w:r>
      <w:r w:rsidR="001B50FB">
        <w:rPr>
          <w:color w:val="000000"/>
          <w:szCs w:val="28"/>
        </w:rPr>
        <w:t xml:space="preserve"> topic and sub-topic discussed with the patient</w:t>
      </w:r>
      <w:r>
        <w:rPr>
          <w:color w:val="000000"/>
          <w:szCs w:val="28"/>
        </w:rPr>
        <w:tab/>
        <w:t>Breastfeeding-Latch On</w:t>
      </w:r>
    </w:p>
    <w:p w:rsidR="001B50FB" w:rsidRDefault="001B50FB" w:rsidP="008135DF">
      <w:pPr>
        <w:pStyle w:val="ListParagraph"/>
        <w:numPr>
          <w:ilvl w:val="0"/>
          <w:numId w:val="23"/>
        </w:numPr>
        <w:ind w:left="360"/>
        <w:rPr>
          <w:color w:val="000000"/>
          <w:szCs w:val="28"/>
        </w:rPr>
      </w:pPr>
      <w:r>
        <w:rPr>
          <w:color w:val="000000"/>
          <w:szCs w:val="28"/>
        </w:rPr>
        <w:t>The patient’s level of understanding of the education</w:t>
      </w:r>
      <w:r w:rsidR="00915A08">
        <w:rPr>
          <w:color w:val="000000"/>
          <w:szCs w:val="28"/>
        </w:rPr>
        <w:tab/>
      </w:r>
      <w:r w:rsidR="00915A08">
        <w:rPr>
          <w:color w:val="000000"/>
          <w:szCs w:val="28"/>
        </w:rPr>
        <w:tab/>
        <w:t>Good</w:t>
      </w:r>
    </w:p>
    <w:p w:rsidR="001B50FB" w:rsidRDefault="001B50FB" w:rsidP="008135DF">
      <w:pPr>
        <w:pStyle w:val="ListParagraph"/>
        <w:numPr>
          <w:ilvl w:val="0"/>
          <w:numId w:val="23"/>
        </w:numPr>
        <w:ind w:left="360"/>
        <w:rPr>
          <w:color w:val="000000"/>
          <w:szCs w:val="28"/>
        </w:rPr>
      </w:pPr>
      <w:r>
        <w:rPr>
          <w:color w:val="000000"/>
          <w:szCs w:val="28"/>
        </w:rPr>
        <w:t>The amount of time spent providing the education</w:t>
      </w:r>
      <w:r w:rsidR="00915A08">
        <w:rPr>
          <w:color w:val="000000"/>
          <w:szCs w:val="28"/>
        </w:rPr>
        <w:tab/>
      </w:r>
      <w:r w:rsidR="00915A08">
        <w:rPr>
          <w:color w:val="000000"/>
          <w:szCs w:val="28"/>
        </w:rPr>
        <w:tab/>
        <w:t>10 minutes</w:t>
      </w:r>
    </w:p>
    <w:p w:rsidR="001B50FB" w:rsidRDefault="00915A08" w:rsidP="008135DF">
      <w:pPr>
        <w:pStyle w:val="ListParagraph"/>
        <w:numPr>
          <w:ilvl w:val="0"/>
          <w:numId w:val="23"/>
        </w:numPr>
        <w:ind w:left="360"/>
        <w:rPr>
          <w:color w:val="000000"/>
          <w:szCs w:val="28"/>
        </w:rPr>
      </w:pPr>
      <w:r>
        <w:rPr>
          <w:color w:val="000000"/>
          <w:szCs w:val="28"/>
        </w:rPr>
        <w:t>The initials of w</w:t>
      </w:r>
      <w:r w:rsidR="001B50FB">
        <w:rPr>
          <w:color w:val="000000"/>
          <w:szCs w:val="28"/>
        </w:rPr>
        <w:t>ho provided the education</w:t>
      </w:r>
      <w:r>
        <w:rPr>
          <w:color w:val="000000"/>
          <w:szCs w:val="28"/>
        </w:rPr>
        <w:tab/>
      </w:r>
      <w:r>
        <w:rPr>
          <w:color w:val="000000"/>
          <w:szCs w:val="28"/>
        </w:rPr>
        <w:tab/>
      </w:r>
      <w:r>
        <w:rPr>
          <w:color w:val="000000"/>
          <w:szCs w:val="28"/>
        </w:rPr>
        <w:tab/>
        <w:t>Jane Doe</w:t>
      </w:r>
    </w:p>
    <w:p w:rsidR="001B50FB" w:rsidRDefault="00915A08" w:rsidP="008135DF">
      <w:pPr>
        <w:pStyle w:val="ListParagraph"/>
        <w:numPr>
          <w:ilvl w:val="0"/>
          <w:numId w:val="23"/>
        </w:numPr>
        <w:ind w:left="360"/>
        <w:rPr>
          <w:color w:val="000000"/>
          <w:szCs w:val="28"/>
        </w:rPr>
      </w:pPr>
      <w:r>
        <w:rPr>
          <w:color w:val="000000"/>
          <w:szCs w:val="28"/>
        </w:rPr>
        <w:t>Helping the patient to set a goal to follow</w:t>
      </w:r>
      <w:r>
        <w:rPr>
          <w:color w:val="000000"/>
          <w:szCs w:val="28"/>
        </w:rPr>
        <w:tab/>
      </w:r>
      <w:r>
        <w:rPr>
          <w:color w:val="000000"/>
          <w:szCs w:val="28"/>
        </w:rPr>
        <w:tab/>
      </w:r>
      <w:r>
        <w:rPr>
          <w:color w:val="000000"/>
          <w:szCs w:val="28"/>
        </w:rPr>
        <w:tab/>
        <w:t>Goal Set</w:t>
      </w:r>
    </w:p>
    <w:p w:rsidR="00915A08" w:rsidRDefault="00915A08" w:rsidP="00915A08">
      <w:pPr>
        <w:pStyle w:val="ListParagraph"/>
        <w:ind w:left="360"/>
        <w:rPr>
          <w:color w:val="000000"/>
          <w:szCs w:val="28"/>
        </w:rPr>
      </w:pPr>
    </w:p>
    <w:p w:rsidR="00915A08" w:rsidRDefault="00915A08" w:rsidP="00915A08">
      <w:pPr>
        <w:pStyle w:val="ListParagraph"/>
        <w:ind w:left="0"/>
        <w:rPr>
          <w:color w:val="000000"/>
          <w:szCs w:val="28"/>
        </w:rPr>
      </w:pPr>
      <w:r>
        <w:rPr>
          <w:color w:val="000000"/>
          <w:szCs w:val="28"/>
        </w:rPr>
        <w:t>Specific information on the Patient Education Protocols can be found at:</w:t>
      </w:r>
    </w:p>
    <w:p w:rsidR="00915A08" w:rsidRDefault="00915A08" w:rsidP="008135DF">
      <w:pPr>
        <w:pStyle w:val="ListParagraph"/>
        <w:numPr>
          <w:ilvl w:val="0"/>
          <w:numId w:val="24"/>
        </w:numPr>
        <w:rPr>
          <w:color w:val="000000"/>
          <w:szCs w:val="28"/>
        </w:rPr>
      </w:pPr>
      <w:r>
        <w:rPr>
          <w:color w:val="000000"/>
          <w:szCs w:val="28"/>
        </w:rPr>
        <w:t>www.ihs.gov</w:t>
      </w:r>
    </w:p>
    <w:p w:rsidR="00915A08" w:rsidRDefault="00915A08" w:rsidP="008135DF">
      <w:pPr>
        <w:pStyle w:val="ListParagraph"/>
        <w:numPr>
          <w:ilvl w:val="0"/>
          <w:numId w:val="24"/>
        </w:numPr>
        <w:rPr>
          <w:color w:val="000000"/>
          <w:szCs w:val="28"/>
        </w:rPr>
      </w:pPr>
      <w:r>
        <w:rPr>
          <w:color w:val="000000"/>
          <w:szCs w:val="28"/>
        </w:rPr>
        <w:t>Click on: Non-Medical Programs</w:t>
      </w:r>
    </w:p>
    <w:p w:rsidR="00915A08" w:rsidRDefault="00915A08" w:rsidP="008135DF">
      <w:pPr>
        <w:pStyle w:val="ListParagraph"/>
        <w:numPr>
          <w:ilvl w:val="0"/>
          <w:numId w:val="24"/>
        </w:numPr>
        <w:rPr>
          <w:color w:val="000000"/>
          <w:szCs w:val="28"/>
        </w:rPr>
      </w:pPr>
      <w:r>
        <w:rPr>
          <w:color w:val="000000"/>
          <w:szCs w:val="28"/>
        </w:rPr>
        <w:t>Scroll down to Education/Training</w:t>
      </w:r>
    </w:p>
    <w:p w:rsidR="00915A08" w:rsidRDefault="00915A08" w:rsidP="008135DF">
      <w:pPr>
        <w:pStyle w:val="ListParagraph"/>
        <w:numPr>
          <w:ilvl w:val="0"/>
          <w:numId w:val="24"/>
        </w:numPr>
        <w:rPr>
          <w:color w:val="000000"/>
          <w:szCs w:val="28"/>
        </w:rPr>
      </w:pPr>
      <w:r>
        <w:rPr>
          <w:color w:val="000000"/>
          <w:szCs w:val="28"/>
        </w:rPr>
        <w:t>Click on: Patient Education Protocols and Code</w:t>
      </w:r>
    </w:p>
    <w:p w:rsidR="00915A08" w:rsidRDefault="00915A08" w:rsidP="00915A08">
      <w:pPr>
        <w:rPr>
          <w:color w:val="000000"/>
          <w:szCs w:val="28"/>
        </w:rPr>
      </w:pPr>
    </w:p>
    <w:p w:rsidR="00915A08" w:rsidRPr="00915A08" w:rsidRDefault="00915A08" w:rsidP="00915A08">
      <w:pPr>
        <w:rPr>
          <w:color w:val="000000"/>
          <w:szCs w:val="28"/>
        </w:rPr>
      </w:pPr>
    </w:p>
    <w:p w:rsidR="00573D80" w:rsidRDefault="00573D80">
      <w:pPr>
        <w:autoSpaceDE/>
        <w:autoSpaceDN/>
        <w:adjustRightInd/>
        <w:rPr>
          <w:b/>
          <w:sz w:val="28"/>
        </w:rPr>
      </w:pPr>
      <w:r>
        <w:rPr>
          <w:b/>
          <w:sz w:val="28"/>
        </w:rPr>
        <w:br w:type="page"/>
      </w:r>
    </w:p>
    <w:p w:rsidR="002A698E" w:rsidRPr="00161A36" w:rsidRDefault="002A698E" w:rsidP="00161A36">
      <w:pPr>
        <w:jc w:val="center"/>
        <w:rPr>
          <w:b/>
          <w:sz w:val="28"/>
        </w:rPr>
      </w:pPr>
      <w:r w:rsidRPr="00161A36">
        <w:rPr>
          <w:b/>
          <w:sz w:val="28"/>
        </w:rPr>
        <w:lastRenderedPageBreak/>
        <w:t>STEP 3:</w:t>
      </w:r>
    </w:p>
    <w:p w:rsidR="002A698E" w:rsidRPr="00161A36" w:rsidRDefault="002A698E" w:rsidP="00161A36">
      <w:pPr>
        <w:jc w:val="center"/>
        <w:rPr>
          <w:b/>
          <w:sz w:val="28"/>
        </w:rPr>
      </w:pPr>
      <w:r w:rsidRPr="00161A36">
        <w:rPr>
          <w:b/>
          <w:sz w:val="28"/>
        </w:rPr>
        <w:t>Inform all pregnant women about the benefits and management of</w:t>
      </w:r>
      <w:r w:rsidR="0078460F" w:rsidRPr="00161A36">
        <w:rPr>
          <w:b/>
          <w:sz w:val="28"/>
        </w:rPr>
        <w:t xml:space="preserve"> Breastfeeding</w:t>
      </w:r>
    </w:p>
    <w:p w:rsidR="0078460F" w:rsidRPr="0078460F" w:rsidRDefault="0078460F" w:rsidP="00161A36"/>
    <w:p w:rsidR="002A698E" w:rsidRPr="002A698E" w:rsidRDefault="0078460F" w:rsidP="00161A36">
      <w:r w:rsidRPr="002A698E">
        <w:t xml:space="preserve">Guidelines </w:t>
      </w:r>
      <w:proofErr w:type="gramStart"/>
      <w:r w:rsidRPr="002A698E">
        <w:t>And</w:t>
      </w:r>
      <w:proofErr w:type="gramEnd"/>
      <w:r w:rsidRPr="002A698E">
        <w:t xml:space="preserve"> Criteria For Facilities With An Affiliated Prenatal Clinic Or Services:</w:t>
      </w:r>
    </w:p>
    <w:p w:rsidR="002A698E" w:rsidRPr="002A698E" w:rsidRDefault="002A698E" w:rsidP="00161A36"/>
    <w:p w:rsidR="002A698E" w:rsidRPr="002A698E" w:rsidRDefault="002A698E" w:rsidP="00161A36">
      <w:r w:rsidRPr="002A698E">
        <w:rPr>
          <w:b/>
        </w:rPr>
        <w:t xml:space="preserve">GUIDELINE: </w:t>
      </w:r>
      <w:r w:rsidRPr="002A698E">
        <w:t>Education about breastfeeding, including individual counseling, should be</w:t>
      </w:r>
    </w:p>
    <w:p w:rsidR="002A698E" w:rsidRPr="002A698E" w:rsidRDefault="002A698E" w:rsidP="00161A36">
      <w:proofErr w:type="gramStart"/>
      <w:r w:rsidRPr="002A698E">
        <w:t>made</w:t>
      </w:r>
      <w:proofErr w:type="gramEnd"/>
      <w:r w:rsidRPr="002A698E">
        <w:t xml:space="preserve"> available to pregnant women for whom the facility or its associated clinics provide</w:t>
      </w:r>
    </w:p>
    <w:p w:rsidR="002A698E" w:rsidRPr="002A698E" w:rsidRDefault="002A698E" w:rsidP="00161A36">
      <w:proofErr w:type="gramStart"/>
      <w:r w:rsidRPr="002A698E">
        <w:t>prenatal</w:t>
      </w:r>
      <w:proofErr w:type="gramEnd"/>
      <w:r w:rsidRPr="002A698E">
        <w:t xml:space="preserve"> care. The education should begin in the first trimester, whenever possible.</w:t>
      </w:r>
    </w:p>
    <w:p w:rsidR="002A698E" w:rsidRPr="002A698E" w:rsidRDefault="002A698E" w:rsidP="00161A36"/>
    <w:p w:rsidR="002A698E" w:rsidRPr="002A698E" w:rsidRDefault="002A698E" w:rsidP="00161A36">
      <w:r w:rsidRPr="002A698E">
        <w:t>Criteria for evaluation:</w:t>
      </w:r>
    </w:p>
    <w:p w:rsidR="00475AF2" w:rsidRPr="0078460F" w:rsidRDefault="002A698E" w:rsidP="008135DF">
      <w:pPr>
        <w:pStyle w:val="ListParagraph"/>
        <w:numPr>
          <w:ilvl w:val="0"/>
          <w:numId w:val="2"/>
        </w:numPr>
      </w:pPr>
      <w:r w:rsidRPr="0078460F">
        <w:t>If the facility has an affiliated prenatal clinic or services, the Nursing Director/Manager will report that individual counseling or group education on breastfeeding is given to at least 80% of the pregnant women using those services.</w:t>
      </w:r>
    </w:p>
    <w:p w:rsidR="002A698E" w:rsidRPr="002A698E" w:rsidRDefault="002A698E" w:rsidP="00161A36"/>
    <w:p w:rsidR="0078460F" w:rsidRDefault="002A698E" w:rsidP="00161A36">
      <w:r w:rsidRPr="002A698E">
        <w:rPr>
          <w:b/>
        </w:rPr>
        <w:t xml:space="preserve">GUIDELINE: </w:t>
      </w:r>
      <w:r w:rsidRPr="002A698E">
        <w:t>The education should cover</w:t>
      </w:r>
      <w:r>
        <w:t>:</w:t>
      </w:r>
    </w:p>
    <w:tbl>
      <w:tblPr>
        <w:tblStyle w:val="TableGrid"/>
        <w:tblW w:w="0" w:type="auto"/>
        <w:tblLook w:val="04A0" w:firstRow="1" w:lastRow="0" w:firstColumn="1" w:lastColumn="0" w:noHBand="0" w:noVBand="1"/>
      </w:tblPr>
      <w:tblGrid>
        <w:gridCol w:w="5778"/>
        <w:gridCol w:w="3798"/>
      </w:tblGrid>
      <w:tr w:rsidR="0078460F" w:rsidTr="00F53830">
        <w:tc>
          <w:tcPr>
            <w:tcW w:w="5778" w:type="dxa"/>
          </w:tcPr>
          <w:p w:rsidR="0078460F" w:rsidRPr="00161A36" w:rsidRDefault="0078460F" w:rsidP="00161A36">
            <w:pPr>
              <w:rPr>
                <w:b/>
              </w:rPr>
            </w:pPr>
            <w:r w:rsidRPr="00161A36">
              <w:rPr>
                <w:b/>
              </w:rPr>
              <w:t>Guideline:</w:t>
            </w:r>
          </w:p>
        </w:tc>
        <w:tc>
          <w:tcPr>
            <w:tcW w:w="3798" w:type="dxa"/>
          </w:tcPr>
          <w:p w:rsidR="0078460F" w:rsidRPr="00161A36" w:rsidRDefault="0078460F" w:rsidP="00161A36">
            <w:pPr>
              <w:rPr>
                <w:b/>
              </w:rPr>
            </w:pPr>
            <w:r w:rsidRPr="00161A36">
              <w:rPr>
                <w:b/>
              </w:rPr>
              <w:t xml:space="preserve">PEPC </w:t>
            </w:r>
            <w:r w:rsidR="00997E52" w:rsidRPr="00161A36">
              <w:rPr>
                <w:b/>
              </w:rPr>
              <w:t>Education/</w:t>
            </w:r>
            <w:r w:rsidRPr="00161A36">
              <w:rPr>
                <w:b/>
              </w:rPr>
              <w:t>Code</w:t>
            </w:r>
          </w:p>
        </w:tc>
      </w:tr>
      <w:tr w:rsidR="0078460F" w:rsidTr="00603C2F">
        <w:tc>
          <w:tcPr>
            <w:tcW w:w="5778" w:type="dxa"/>
          </w:tcPr>
          <w:p w:rsidR="0078460F" w:rsidRPr="0078460F" w:rsidRDefault="0078460F" w:rsidP="008135DF">
            <w:pPr>
              <w:pStyle w:val="ListParagraph"/>
              <w:numPr>
                <w:ilvl w:val="0"/>
                <w:numId w:val="3"/>
              </w:numPr>
            </w:pPr>
            <w:r>
              <w:t>T</w:t>
            </w:r>
            <w:r w:rsidRPr="002A698E">
              <w:t>he importance of exclusive breastfeeding</w:t>
            </w:r>
          </w:p>
        </w:tc>
        <w:tc>
          <w:tcPr>
            <w:tcW w:w="3798" w:type="dxa"/>
            <w:tcBorders>
              <w:bottom w:val="single" w:sz="4" w:space="0" w:color="auto"/>
            </w:tcBorders>
          </w:tcPr>
          <w:p w:rsidR="0078460F" w:rsidRDefault="0078460F" w:rsidP="00161A36">
            <w:r>
              <w:t>BF-BB (Benefits of Breastfeeding)</w:t>
            </w:r>
          </w:p>
        </w:tc>
      </w:tr>
      <w:tr w:rsidR="0078460F" w:rsidTr="00603C2F">
        <w:tc>
          <w:tcPr>
            <w:tcW w:w="5778" w:type="dxa"/>
          </w:tcPr>
          <w:p w:rsidR="0078460F" w:rsidRPr="0078460F" w:rsidRDefault="0078460F" w:rsidP="008135DF">
            <w:pPr>
              <w:pStyle w:val="ListParagraph"/>
              <w:numPr>
                <w:ilvl w:val="0"/>
                <w:numId w:val="3"/>
              </w:numPr>
            </w:pPr>
            <w:r>
              <w:t>N</w:t>
            </w:r>
            <w:r w:rsidRPr="002A698E">
              <w:t>on</w:t>
            </w:r>
            <w:r>
              <w:t>-</w:t>
            </w:r>
            <w:r w:rsidRPr="002A698E">
              <w:t>pharmacologic pain relief methods for labor</w:t>
            </w:r>
          </w:p>
        </w:tc>
        <w:tc>
          <w:tcPr>
            <w:tcW w:w="3798" w:type="dxa"/>
            <w:shd w:val="clear" w:color="auto" w:fill="auto"/>
          </w:tcPr>
          <w:p w:rsidR="00603C2F" w:rsidRPr="00603C2F" w:rsidRDefault="009E1DB6" w:rsidP="008135DF">
            <w:pPr>
              <w:pStyle w:val="ListParagraph"/>
              <w:numPr>
                <w:ilvl w:val="0"/>
                <w:numId w:val="2"/>
              </w:numPr>
              <w:ind w:left="342" w:hanging="270"/>
            </w:pPr>
            <w:r w:rsidRPr="00603C2F">
              <w:t>CB-EX (Childbirth-Exercises, Relaxation and Breathing)</w:t>
            </w:r>
          </w:p>
          <w:p w:rsidR="009E1DB6" w:rsidRDefault="009E1DB6" w:rsidP="008135DF">
            <w:pPr>
              <w:pStyle w:val="ListParagraph"/>
              <w:numPr>
                <w:ilvl w:val="0"/>
                <w:numId w:val="2"/>
              </w:numPr>
              <w:ind w:left="342" w:hanging="270"/>
            </w:pPr>
            <w:r w:rsidRPr="00603C2F">
              <w:t>CB-RO (Childbirth-Role of Labor and Delivery Partner/</w:t>
            </w:r>
            <w:r w:rsidR="00603C2F" w:rsidRPr="00603C2F">
              <w:t xml:space="preserve"> </w:t>
            </w:r>
            <w:r w:rsidRPr="00603C2F">
              <w:t>Coach)</w:t>
            </w:r>
          </w:p>
          <w:p w:rsidR="00D5496C" w:rsidRDefault="00D5496C" w:rsidP="008135DF">
            <w:pPr>
              <w:pStyle w:val="ListParagraph"/>
              <w:numPr>
                <w:ilvl w:val="0"/>
                <w:numId w:val="2"/>
              </w:numPr>
              <w:ind w:left="342" w:hanging="270"/>
            </w:pPr>
            <w:r>
              <w:t>CB-PM (Childbirth-Pain Management)</w:t>
            </w:r>
          </w:p>
        </w:tc>
      </w:tr>
      <w:tr w:rsidR="0078460F" w:rsidTr="009E1DB6">
        <w:tc>
          <w:tcPr>
            <w:tcW w:w="5778" w:type="dxa"/>
          </w:tcPr>
          <w:p w:rsidR="0078460F" w:rsidRPr="0078460F" w:rsidRDefault="0078460F" w:rsidP="008135DF">
            <w:pPr>
              <w:pStyle w:val="ListParagraph"/>
              <w:numPr>
                <w:ilvl w:val="0"/>
                <w:numId w:val="3"/>
              </w:numPr>
            </w:pPr>
            <w:r>
              <w:t>T</w:t>
            </w:r>
            <w:r w:rsidRPr="002A698E">
              <w:t>he importance of early skin-to-skin contact</w:t>
            </w:r>
          </w:p>
        </w:tc>
        <w:tc>
          <w:tcPr>
            <w:tcW w:w="3798" w:type="dxa"/>
            <w:shd w:val="clear" w:color="auto" w:fill="auto"/>
          </w:tcPr>
          <w:p w:rsidR="0078460F" w:rsidRDefault="009E1DB6" w:rsidP="00161A36">
            <w:r>
              <w:t>BF-BB (Benefits of Breastfeeding)</w:t>
            </w:r>
          </w:p>
        </w:tc>
      </w:tr>
      <w:tr w:rsidR="0078460F" w:rsidTr="00603C2F">
        <w:tc>
          <w:tcPr>
            <w:tcW w:w="5778" w:type="dxa"/>
          </w:tcPr>
          <w:p w:rsidR="0078460F" w:rsidRPr="0078460F" w:rsidRDefault="0078460F" w:rsidP="008135DF">
            <w:pPr>
              <w:pStyle w:val="ListParagraph"/>
              <w:numPr>
                <w:ilvl w:val="0"/>
                <w:numId w:val="3"/>
              </w:numPr>
            </w:pPr>
            <w:r>
              <w:t>E</w:t>
            </w:r>
            <w:r w:rsidRPr="002A698E">
              <w:t>arly initiation of breastfeeding</w:t>
            </w:r>
          </w:p>
        </w:tc>
        <w:tc>
          <w:tcPr>
            <w:tcW w:w="3798" w:type="dxa"/>
            <w:tcBorders>
              <w:bottom w:val="single" w:sz="4" w:space="0" w:color="auto"/>
            </w:tcBorders>
          </w:tcPr>
          <w:p w:rsidR="0078460F" w:rsidRDefault="00CF3A8D" w:rsidP="00161A36">
            <w:r>
              <w:t>BF-BB (Benefits of Breastfeeding)</w:t>
            </w:r>
          </w:p>
        </w:tc>
      </w:tr>
      <w:tr w:rsidR="0078460F" w:rsidTr="00603C2F">
        <w:tc>
          <w:tcPr>
            <w:tcW w:w="5778" w:type="dxa"/>
          </w:tcPr>
          <w:p w:rsidR="0078460F" w:rsidRPr="0078460F" w:rsidRDefault="0078460F" w:rsidP="008135DF">
            <w:pPr>
              <w:pStyle w:val="ListParagraph"/>
              <w:numPr>
                <w:ilvl w:val="0"/>
                <w:numId w:val="3"/>
              </w:numPr>
            </w:pPr>
            <w:r>
              <w:t>R</w:t>
            </w:r>
            <w:r w:rsidRPr="002A698E">
              <w:t>ooming-in on a 24-hour basis</w:t>
            </w:r>
          </w:p>
        </w:tc>
        <w:tc>
          <w:tcPr>
            <w:tcW w:w="3798" w:type="dxa"/>
            <w:shd w:val="clear" w:color="auto" w:fill="auto"/>
          </w:tcPr>
          <w:p w:rsidR="0078460F" w:rsidRDefault="00D005A3" w:rsidP="00161A36">
            <w:r>
              <w:t>CB-OR (Childbirth-Orientation)</w:t>
            </w:r>
          </w:p>
        </w:tc>
      </w:tr>
      <w:tr w:rsidR="0078460F" w:rsidTr="00F53830">
        <w:tc>
          <w:tcPr>
            <w:tcW w:w="5778" w:type="dxa"/>
          </w:tcPr>
          <w:p w:rsidR="0078460F" w:rsidRPr="0078460F" w:rsidRDefault="0078460F" w:rsidP="008135DF">
            <w:pPr>
              <w:pStyle w:val="ListParagraph"/>
              <w:numPr>
                <w:ilvl w:val="0"/>
                <w:numId w:val="3"/>
              </w:numPr>
            </w:pPr>
            <w:r>
              <w:t>F</w:t>
            </w:r>
            <w:r w:rsidRPr="002A698E">
              <w:t>eeding on demand or baby</w:t>
            </w:r>
            <w:r>
              <w:t>-</w:t>
            </w:r>
            <w:r w:rsidRPr="002A698E">
              <w:t>led feeding</w:t>
            </w:r>
          </w:p>
        </w:tc>
        <w:tc>
          <w:tcPr>
            <w:tcW w:w="3798" w:type="dxa"/>
          </w:tcPr>
          <w:p w:rsidR="0078460F" w:rsidRDefault="00F03189" w:rsidP="00161A36">
            <w:r>
              <w:t>BF-HC (Breastfeeding Hunger Cues)</w:t>
            </w:r>
          </w:p>
        </w:tc>
      </w:tr>
      <w:tr w:rsidR="0078460F" w:rsidTr="00F53830">
        <w:tc>
          <w:tcPr>
            <w:tcW w:w="5778" w:type="dxa"/>
          </w:tcPr>
          <w:p w:rsidR="00161A36" w:rsidRDefault="00161A36" w:rsidP="00161A36">
            <w:pPr>
              <w:pStyle w:val="ListParagraph"/>
              <w:ind w:left="0"/>
            </w:pPr>
            <w:r>
              <w:t xml:space="preserve">7.   </w:t>
            </w:r>
            <w:r w:rsidR="0078460F">
              <w:t>F</w:t>
            </w:r>
            <w:r w:rsidR="0078460F" w:rsidRPr="002A698E">
              <w:t xml:space="preserve">requent feeding to help assure optimal milk </w:t>
            </w:r>
          </w:p>
          <w:p w:rsidR="0078460F" w:rsidRPr="0078460F" w:rsidRDefault="0057611B" w:rsidP="00161A36">
            <w:pPr>
              <w:pStyle w:val="ListParagraph"/>
              <w:ind w:left="0"/>
            </w:pPr>
            <w:r>
              <w:t xml:space="preserve">      </w:t>
            </w:r>
            <w:r w:rsidR="0078460F" w:rsidRPr="002A698E">
              <w:t>production</w:t>
            </w:r>
          </w:p>
        </w:tc>
        <w:tc>
          <w:tcPr>
            <w:tcW w:w="3798" w:type="dxa"/>
          </w:tcPr>
          <w:p w:rsidR="0078460F" w:rsidRDefault="00CF3A8D" w:rsidP="00161A36">
            <w:r>
              <w:t>BF-BB (Benefits of Breastfeeding)</w:t>
            </w:r>
          </w:p>
        </w:tc>
      </w:tr>
      <w:tr w:rsidR="0078460F" w:rsidTr="00F53830">
        <w:tc>
          <w:tcPr>
            <w:tcW w:w="5778" w:type="dxa"/>
          </w:tcPr>
          <w:p w:rsidR="0078460F" w:rsidRPr="0078460F" w:rsidRDefault="0057611B" w:rsidP="0057611B">
            <w:r>
              <w:t xml:space="preserve">8.  </w:t>
            </w:r>
            <w:r w:rsidR="0078460F">
              <w:t>E</w:t>
            </w:r>
            <w:r w:rsidR="0078460F" w:rsidRPr="002A698E">
              <w:t>ffective positioning and attachment</w:t>
            </w:r>
          </w:p>
        </w:tc>
        <w:tc>
          <w:tcPr>
            <w:tcW w:w="3798" w:type="dxa"/>
          </w:tcPr>
          <w:p w:rsidR="0078460F" w:rsidRDefault="0078460F" w:rsidP="00161A36">
            <w:r>
              <w:t>BF-BP (Breastfeeding Positions)</w:t>
            </w:r>
          </w:p>
        </w:tc>
      </w:tr>
      <w:tr w:rsidR="0078460F" w:rsidTr="00F53830">
        <w:tc>
          <w:tcPr>
            <w:tcW w:w="5778" w:type="dxa"/>
          </w:tcPr>
          <w:p w:rsidR="0078460F" w:rsidRPr="0078460F" w:rsidRDefault="0057611B" w:rsidP="0057611B">
            <w:r>
              <w:t xml:space="preserve">9.  </w:t>
            </w:r>
            <w:r w:rsidR="0078460F">
              <w:t>E</w:t>
            </w:r>
            <w:r w:rsidR="0078460F" w:rsidRPr="002A698E">
              <w:t>xclusive breastfeeding for the first six months</w:t>
            </w:r>
          </w:p>
        </w:tc>
        <w:tc>
          <w:tcPr>
            <w:tcW w:w="3798" w:type="dxa"/>
          </w:tcPr>
          <w:p w:rsidR="0078460F" w:rsidRDefault="00CF3A8D" w:rsidP="00161A36">
            <w:r>
              <w:t>BF-CS (Breastfeeding Collection and Storage of Milk)</w:t>
            </w:r>
          </w:p>
        </w:tc>
      </w:tr>
      <w:tr w:rsidR="0078460F" w:rsidTr="00F53830">
        <w:tc>
          <w:tcPr>
            <w:tcW w:w="5778" w:type="dxa"/>
          </w:tcPr>
          <w:p w:rsidR="0057611B" w:rsidRDefault="0057611B" w:rsidP="0057611B">
            <w:r>
              <w:t xml:space="preserve">10.  </w:t>
            </w:r>
            <w:r w:rsidR="0078460F">
              <w:t>B</w:t>
            </w:r>
            <w:r w:rsidR="0078460F" w:rsidRPr="002A698E">
              <w:t xml:space="preserve">reastfeeding continues to be important after 6 </w:t>
            </w:r>
          </w:p>
          <w:p w:rsidR="0078460F" w:rsidRPr="0078460F" w:rsidRDefault="0057611B" w:rsidP="0057611B">
            <w:r>
              <w:t xml:space="preserve">       </w:t>
            </w:r>
            <w:r w:rsidR="0078460F" w:rsidRPr="002A698E">
              <w:t>months when other foods are given</w:t>
            </w:r>
          </w:p>
        </w:tc>
        <w:tc>
          <w:tcPr>
            <w:tcW w:w="3798" w:type="dxa"/>
          </w:tcPr>
          <w:p w:rsidR="0078460F" w:rsidRDefault="00CF3A8D" w:rsidP="00161A36">
            <w:r>
              <w:t>BF-CS (Breastfeeding Collection and Storage of Milk)</w:t>
            </w:r>
          </w:p>
        </w:tc>
      </w:tr>
      <w:tr w:rsidR="0078460F" w:rsidTr="00F53830">
        <w:tc>
          <w:tcPr>
            <w:tcW w:w="5778" w:type="dxa"/>
          </w:tcPr>
          <w:p w:rsidR="0057611B" w:rsidRDefault="0057611B" w:rsidP="0057611B">
            <w:r>
              <w:t xml:space="preserve">11.  </w:t>
            </w:r>
            <w:r w:rsidR="00F03189" w:rsidRPr="00F03189">
              <w:t xml:space="preserve">Individualized education on the documented </w:t>
            </w:r>
          </w:p>
          <w:p w:rsidR="0057611B" w:rsidRDefault="0057611B" w:rsidP="0057611B">
            <w:r>
              <w:t xml:space="preserve">       </w:t>
            </w:r>
            <w:r w:rsidR="00F03189" w:rsidRPr="00F03189">
              <w:t>contraindications to breastfeeding and other special</w:t>
            </w:r>
          </w:p>
          <w:p w:rsidR="0057611B" w:rsidRDefault="0057611B" w:rsidP="0057611B">
            <w:r>
              <w:t xml:space="preserve">      </w:t>
            </w:r>
            <w:r w:rsidR="00F03189" w:rsidRPr="00F03189">
              <w:t xml:space="preserve"> medical conditions should be given to pregnant</w:t>
            </w:r>
          </w:p>
          <w:p w:rsidR="00F03189" w:rsidRPr="00F03189" w:rsidRDefault="0057611B" w:rsidP="0057611B">
            <w:r>
              <w:t xml:space="preserve">      </w:t>
            </w:r>
            <w:r w:rsidR="00F03189" w:rsidRPr="00F03189">
              <w:t xml:space="preserve"> </w:t>
            </w:r>
            <w:proofErr w:type="gramStart"/>
            <w:r w:rsidR="00F03189" w:rsidRPr="00F03189">
              <w:t>women</w:t>
            </w:r>
            <w:proofErr w:type="gramEnd"/>
            <w:r w:rsidR="00F03189" w:rsidRPr="00F03189">
              <w:t xml:space="preserve"> when indicated.</w:t>
            </w:r>
          </w:p>
          <w:p w:rsidR="0078460F" w:rsidRPr="00F03189" w:rsidRDefault="0078460F" w:rsidP="00161A36"/>
        </w:tc>
        <w:tc>
          <w:tcPr>
            <w:tcW w:w="3798" w:type="dxa"/>
          </w:tcPr>
          <w:p w:rsidR="0078460F" w:rsidRDefault="00CF3A8D" w:rsidP="00161A36">
            <w:r>
              <w:t>This will be met if the provider documents and codes using the PEPCs.</w:t>
            </w:r>
          </w:p>
        </w:tc>
      </w:tr>
    </w:tbl>
    <w:p w:rsidR="002A698E" w:rsidRDefault="002A698E" w:rsidP="00161A36"/>
    <w:p w:rsidR="002A698E" w:rsidRPr="00424695" w:rsidRDefault="002A698E" w:rsidP="00161A36">
      <w:pPr>
        <w:rPr>
          <w:b/>
        </w:rPr>
      </w:pPr>
      <w:r w:rsidRPr="00424695">
        <w:rPr>
          <w:b/>
        </w:rPr>
        <w:t>Criteria for evaluation:</w:t>
      </w:r>
    </w:p>
    <w:p w:rsidR="002A698E" w:rsidRPr="002A698E" w:rsidRDefault="002A698E" w:rsidP="008135DF">
      <w:pPr>
        <w:pStyle w:val="ListParagraph"/>
        <w:numPr>
          <w:ilvl w:val="0"/>
          <w:numId w:val="2"/>
        </w:numPr>
      </w:pPr>
      <w:r w:rsidRPr="002A698E">
        <w:lastRenderedPageBreak/>
        <w:t>A written description of the content of the prenatal education will be available and will cover, at minimum, the importance of breastfeeding, the importance of exclusive breastfeeding for about six months, and basic breastfeeding management.</w:t>
      </w:r>
    </w:p>
    <w:p w:rsidR="002A698E" w:rsidRPr="002A698E" w:rsidRDefault="002A698E" w:rsidP="008135DF">
      <w:pPr>
        <w:pStyle w:val="ListParagraph"/>
        <w:numPr>
          <w:ilvl w:val="0"/>
          <w:numId w:val="2"/>
        </w:numPr>
      </w:pPr>
      <w:r w:rsidRPr="002A698E">
        <w:t>Of the randomly selected pregnant women of in the third trimester who are using the facility prenatal services:</w:t>
      </w:r>
    </w:p>
    <w:p w:rsidR="002A698E" w:rsidRDefault="002A698E" w:rsidP="008135DF">
      <w:pPr>
        <w:pStyle w:val="ListParagraph"/>
        <w:numPr>
          <w:ilvl w:val="0"/>
          <w:numId w:val="4"/>
        </w:numPr>
      </w:pPr>
      <w:proofErr w:type="gramStart"/>
      <w:r w:rsidRPr="002A698E">
        <w:t>at</w:t>
      </w:r>
      <w:proofErr w:type="gramEnd"/>
      <w:r w:rsidRPr="002A698E">
        <w:t xml:space="preserve"> least 80% will confirm that a staff member has talked with them or offered a group talk that includes information on breastfeeding.</w:t>
      </w:r>
    </w:p>
    <w:p w:rsidR="002A698E" w:rsidRDefault="002A698E" w:rsidP="008135DF">
      <w:pPr>
        <w:pStyle w:val="ListParagraph"/>
        <w:numPr>
          <w:ilvl w:val="0"/>
          <w:numId w:val="4"/>
        </w:numPr>
      </w:pPr>
      <w:r w:rsidRPr="002A698E">
        <w:t>at least 80% are able to adequately describe what was discussed about two of the following topics: importance of skin-to-skin contact, rooming-in, and risks of supplements while breastfeeding in the first 6 months</w:t>
      </w:r>
    </w:p>
    <w:p w:rsidR="002A698E" w:rsidRDefault="002A698E" w:rsidP="00161A36"/>
    <w:p w:rsidR="0078460F" w:rsidRPr="0057611B" w:rsidRDefault="0078460F" w:rsidP="0057611B">
      <w:pPr>
        <w:jc w:val="center"/>
        <w:rPr>
          <w:b/>
          <w:sz w:val="28"/>
        </w:rPr>
      </w:pPr>
      <w:r w:rsidRPr="0057611B">
        <w:rPr>
          <w:b/>
          <w:sz w:val="28"/>
        </w:rPr>
        <w:t>STEP 4:</w:t>
      </w:r>
    </w:p>
    <w:p w:rsidR="0078460F" w:rsidRPr="0057611B" w:rsidRDefault="0078460F" w:rsidP="0057611B">
      <w:pPr>
        <w:jc w:val="center"/>
        <w:rPr>
          <w:b/>
          <w:sz w:val="28"/>
        </w:rPr>
      </w:pPr>
      <w:r w:rsidRPr="0057611B">
        <w:rPr>
          <w:b/>
          <w:sz w:val="28"/>
        </w:rPr>
        <w:t>Help mothers initiate breastfeeding within one hour of birth.</w:t>
      </w:r>
    </w:p>
    <w:p w:rsidR="00997E52" w:rsidRDefault="00997E52" w:rsidP="00161A36"/>
    <w:p w:rsidR="00997E52" w:rsidRDefault="00997E52" w:rsidP="00161A36">
      <w:r w:rsidRPr="00997E52">
        <w:t>This step is now interpreted as: Place babies in skin-to-skin contact with their</w:t>
      </w:r>
      <w:r>
        <w:t xml:space="preserve"> </w:t>
      </w:r>
      <w:r w:rsidRPr="00997E52">
        <w:t>mothers immediately following birth for at least an hour and encourage mothers</w:t>
      </w:r>
      <w:r>
        <w:t xml:space="preserve"> </w:t>
      </w:r>
      <w:r w:rsidRPr="00997E52">
        <w:t>to recognize when their babies are ready to breastfeed, offering help if needed.</w:t>
      </w:r>
      <w:r>
        <w:t xml:space="preserve">  </w:t>
      </w:r>
    </w:p>
    <w:p w:rsidR="00997E52" w:rsidRPr="00997E52" w:rsidRDefault="00997E52" w:rsidP="008135DF">
      <w:pPr>
        <w:pStyle w:val="ListParagraph"/>
        <w:numPr>
          <w:ilvl w:val="0"/>
          <w:numId w:val="5"/>
        </w:numPr>
      </w:pPr>
      <w:r w:rsidRPr="00997E52">
        <w:t>This step applies to all babies, regardless of feeding method.</w:t>
      </w:r>
    </w:p>
    <w:p w:rsidR="00997E52" w:rsidRDefault="00997E52" w:rsidP="00161A36"/>
    <w:p w:rsidR="00997E52" w:rsidRPr="00997E52" w:rsidRDefault="00997E52" w:rsidP="00161A36">
      <w:r>
        <w:rPr>
          <w:rFonts w:ascii="Tahoma" w:hAnsi="Tahoma" w:cs="Tahoma"/>
          <w:b/>
          <w:sz w:val="22"/>
        </w:rPr>
        <w:t xml:space="preserve">GUIDELINE: </w:t>
      </w:r>
      <w:r w:rsidRPr="00997E52">
        <w:t>All mothers should be given their babies to hold with uninterrupted and</w:t>
      </w:r>
    </w:p>
    <w:p w:rsidR="00997E52" w:rsidRPr="00997E52" w:rsidRDefault="00997E52" w:rsidP="00161A36">
      <w:proofErr w:type="gramStart"/>
      <w:r w:rsidRPr="00997E52">
        <w:t>continuous</w:t>
      </w:r>
      <w:proofErr w:type="gramEnd"/>
      <w:r w:rsidRPr="00997E52">
        <w:t xml:space="preserve"> skin-to-skin contact immediately after birth and until the completion of the first</w:t>
      </w:r>
    </w:p>
    <w:p w:rsidR="00997E52" w:rsidRPr="00997E52" w:rsidRDefault="00997E52" w:rsidP="00161A36">
      <w:proofErr w:type="gramStart"/>
      <w:r w:rsidRPr="00997E52">
        <w:t>feeding</w:t>
      </w:r>
      <w:proofErr w:type="gramEnd"/>
      <w:r w:rsidRPr="00997E52">
        <w:t>, unless there are medically justifiable reasons for delayed contact. Routine procedures</w:t>
      </w:r>
    </w:p>
    <w:p w:rsidR="00997E52" w:rsidRPr="00997E52" w:rsidRDefault="00997E52" w:rsidP="00161A36">
      <w:proofErr w:type="gramStart"/>
      <w:r w:rsidRPr="00997E52">
        <w:t>(e.g., assessments, Apgar scores, etc.)</w:t>
      </w:r>
      <w:proofErr w:type="gramEnd"/>
      <w:r w:rsidRPr="00997E52">
        <w:t xml:space="preserve"> </w:t>
      </w:r>
      <w:proofErr w:type="gramStart"/>
      <w:r w:rsidRPr="00997E52">
        <w:t>should</w:t>
      </w:r>
      <w:proofErr w:type="gramEnd"/>
      <w:r w:rsidRPr="00997E52">
        <w:t xml:space="preserve"> be done with the baby skin to skin with the</w:t>
      </w:r>
    </w:p>
    <w:p w:rsidR="00997E52" w:rsidRPr="00997E52" w:rsidRDefault="00997E52" w:rsidP="00161A36">
      <w:proofErr w:type="gramStart"/>
      <w:r w:rsidRPr="00997E52">
        <w:t>mother</w:t>
      </w:r>
      <w:proofErr w:type="gramEnd"/>
      <w:r w:rsidRPr="00997E52">
        <w:t>. Procedures requiring separation of the mother and baby (bathing, for example) should</w:t>
      </w:r>
    </w:p>
    <w:p w:rsidR="00997E52" w:rsidRPr="00997E52" w:rsidRDefault="00997E52" w:rsidP="00161A36">
      <w:proofErr w:type="gramStart"/>
      <w:r w:rsidRPr="00997E52">
        <w:t>be</w:t>
      </w:r>
      <w:proofErr w:type="gramEnd"/>
      <w:r w:rsidRPr="00997E52">
        <w:t xml:space="preserve"> delayed until after this initial period of skin-to-skin contact, and should be conducted,</w:t>
      </w:r>
    </w:p>
    <w:p w:rsidR="00997E52" w:rsidRPr="00997E52" w:rsidRDefault="00997E52" w:rsidP="00161A36">
      <w:proofErr w:type="gramStart"/>
      <w:r w:rsidRPr="00997E52">
        <w:t>whenever</w:t>
      </w:r>
      <w:proofErr w:type="gramEnd"/>
      <w:r w:rsidRPr="00997E52">
        <w:t xml:space="preserve"> feasible, at the mother’s bedside. Additionally, skin-to-skin contact should be</w:t>
      </w:r>
    </w:p>
    <w:p w:rsidR="00997E52" w:rsidRDefault="00997E52" w:rsidP="00161A36">
      <w:proofErr w:type="gramStart"/>
      <w:r w:rsidRPr="00997E52">
        <w:t>encouraged</w:t>
      </w:r>
      <w:proofErr w:type="gramEnd"/>
      <w:r w:rsidRPr="00997E52">
        <w:t xml:space="preserve"> throughout the hospital stay.</w:t>
      </w:r>
    </w:p>
    <w:p w:rsidR="00997E52" w:rsidRDefault="00997E52" w:rsidP="00161A36"/>
    <w:tbl>
      <w:tblPr>
        <w:tblStyle w:val="TableGrid"/>
        <w:tblW w:w="0" w:type="auto"/>
        <w:tblLook w:val="04A0" w:firstRow="1" w:lastRow="0" w:firstColumn="1" w:lastColumn="0" w:noHBand="0" w:noVBand="1"/>
      </w:tblPr>
      <w:tblGrid>
        <w:gridCol w:w="5868"/>
        <w:gridCol w:w="3708"/>
      </w:tblGrid>
      <w:tr w:rsidR="00997E52" w:rsidTr="00F53830">
        <w:tc>
          <w:tcPr>
            <w:tcW w:w="5868" w:type="dxa"/>
          </w:tcPr>
          <w:p w:rsidR="00997E52" w:rsidRPr="0057611B" w:rsidRDefault="00997E52" w:rsidP="00161A36">
            <w:pPr>
              <w:rPr>
                <w:b/>
              </w:rPr>
            </w:pPr>
            <w:r w:rsidRPr="0057611B">
              <w:rPr>
                <w:b/>
              </w:rPr>
              <w:t>Guideline</w:t>
            </w:r>
            <w:r w:rsidR="00F97D26" w:rsidRPr="0057611B">
              <w:rPr>
                <w:b/>
              </w:rPr>
              <w:t>s</w:t>
            </w:r>
          </w:p>
        </w:tc>
        <w:tc>
          <w:tcPr>
            <w:tcW w:w="3708" w:type="dxa"/>
          </w:tcPr>
          <w:p w:rsidR="00997E52" w:rsidRPr="0057611B" w:rsidRDefault="00997E52" w:rsidP="00161A36">
            <w:pPr>
              <w:rPr>
                <w:b/>
              </w:rPr>
            </w:pPr>
            <w:r w:rsidRPr="0057611B">
              <w:rPr>
                <w:b/>
              </w:rPr>
              <w:t>PEPC Education Code</w:t>
            </w:r>
          </w:p>
        </w:tc>
      </w:tr>
      <w:tr w:rsidR="00997E52" w:rsidTr="00F53830">
        <w:tc>
          <w:tcPr>
            <w:tcW w:w="5868" w:type="dxa"/>
          </w:tcPr>
          <w:p w:rsidR="00997E52" w:rsidRPr="00F53830" w:rsidRDefault="00F53830" w:rsidP="008135DF">
            <w:pPr>
              <w:pStyle w:val="ListParagraph"/>
              <w:numPr>
                <w:ilvl w:val="0"/>
                <w:numId w:val="6"/>
              </w:numPr>
            </w:pPr>
            <w:r>
              <w:t>C</w:t>
            </w:r>
            <w:r w:rsidRPr="00F53830">
              <w:t>ontinuous skin-to-skin contact immediately after birth and until the completion of the first</w:t>
            </w:r>
            <w:r>
              <w:t xml:space="preserve"> </w:t>
            </w:r>
            <w:r w:rsidRPr="00F53830">
              <w:t>feeding,</w:t>
            </w:r>
          </w:p>
        </w:tc>
        <w:tc>
          <w:tcPr>
            <w:tcW w:w="3708" w:type="dxa"/>
          </w:tcPr>
          <w:p w:rsidR="00603C2F" w:rsidRDefault="00603C2F" w:rsidP="008135DF">
            <w:pPr>
              <w:pStyle w:val="ListParagraph"/>
              <w:numPr>
                <w:ilvl w:val="0"/>
                <w:numId w:val="5"/>
              </w:numPr>
              <w:ind w:left="252" w:hanging="180"/>
            </w:pPr>
            <w:r>
              <w:t xml:space="preserve"> </w:t>
            </w:r>
            <w:r w:rsidR="00F53830" w:rsidRPr="00603C2F">
              <w:t>Childbi</w:t>
            </w:r>
            <w:r>
              <w:t>rth codes and/ or</w:t>
            </w:r>
          </w:p>
          <w:p w:rsidR="00997E52" w:rsidRDefault="00603C2F" w:rsidP="008135DF">
            <w:pPr>
              <w:pStyle w:val="ListParagraph"/>
              <w:numPr>
                <w:ilvl w:val="0"/>
                <w:numId w:val="5"/>
              </w:numPr>
              <w:ind w:left="342" w:hanging="270"/>
            </w:pPr>
            <w:r>
              <w:t>BF-HC (Breastfeeding Hunger cues</w:t>
            </w:r>
            <w:r w:rsidR="00F53830" w:rsidRPr="00603C2F">
              <w:t>)</w:t>
            </w:r>
          </w:p>
        </w:tc>
      </w:tr>
      <w:tr w:rsidR="00997E52" w:rsidTr="00F53830">
        <w:tc>
          <w:tcPr>
            <w:tcW w:w="5868" w:type="dxa"/>
          </w:tcPr>
          <w:p w:rsidR="00997E52" w:rsidRPr="0057611B" w:rsidRDefault="00F53830" w:rsidP="008135DF">
            <w:pPr>
              <w:pStyle w:val="ListParagraph"/>
              <w:numPr>
                <w:ilvl w:val="0"/>
                <w:numId w:val="6"/>
              </w:numPr>
              <w:rPr>
                <w:szCs w:val="22"/>
              </w:rPr>
            </w:pPr>
            <w:r>
              <w:t>M</w:t>
            </w:r>
            <w:r w:rsidRPr="00997E52">
              <w:t>others are shown how to recognize the signs that their babies are ready to feed</w:t>
            </w:r>
          </w:p>
        </w:tc>
        <w:tc>
          <w:tcPr>
            <w:tcW w:w="3708" w:type="dxa"/>
          </w:tcPr>
          <w:p w:rsidR="00997E52" w:rsidRDefault="00F53830" w:rsidP="00161A36">
            <w:r>
              <w:t>BF-HC (Breastfeeding Hunger Cues)</w:t>
            </w:r>
          </w:p>
        </w:tc>
      </w:tr>
    </w:tbl>
    <w:p w:rsidR="00997E52" w:rsidRDefault="00997E52" w:rsidP="00161A36"/>
    <w:p w:rsidR="00997E52" w:rsidRPr="00424695" w:rsidRDefault="00997E52" w:rsidP="00161A36">
      <w:pPr>
        <w:rPr>
          <w:b/>
        </w:rPr>
      </w:pPr>
      <w:r w:rsidRPr="00424695">
        <w:rPr>
          <w:b/>
        </w:rPr>
        <w:t>Criteria for evaluation:</w:t>
      </w:r>
    </w:p>
    <w:p w:rsidR="00997E52" w:rsidRPr="00997E52" w:rsidRDefault="00997E52" w:rsidP="00161A36">
      <w:r w:rsidRPr="00997E52">
        <w:t>Of randomly selected mothers in the postpartum unit who have had normal vaginal</w:t>
      </w:r>
      <w:r w:rsidR="00F53830">
        <w:t>/c-section</w:t>
      </w:r>
      <w:r>
        <w:t xml:space="preserve"> </w:t>
      </w:r>
      <w:r w:rsidRPr="00997E52">
        <w:t>births:</w:t>
      </w:r>
    </w:p>
    <w:p w:rsidR="00997E52" w:rsidRPr="00997E52" w:rsidRDefault="00997E52" w:rsidP="008135DF">
      <w:pPr>
        <w:pStyle w:val="ListParagraph"/>
        <w:numPr>
          <w:ilvl w:val="0"/>
          <w:numId w:val="5"/>
        </w:numPr>
      </w:pPr>
      <w:r w:rsidRPr="00997E52">
        <w:t>at least 80% will confirm that their babies were placed in skin-to-skin contact with them immediately after birth and that skin-to-skin contact continued uninterrupted until the completion of the first feeding (or for at least one hour if not breastfeeding), unless there were medically justifiable reasons for delayed contact.</w:t>
      </w:r>
    </w:p>
    <w:p w:rsidR="00997E52" w:rsidRDefault="00997E52" w:rsidP="008135DF">
      <w:pPr>
        <w:pStyle w:val="ListParagraph"/>
        <w:numPr>
          <w:ilvl w:val="0"/>
          <w:numId w:val="5"/>
        </w:numPr>
      </w:pPr>
      <w:proofErr w:type="gramStart"/>
      <w:r w:rsidRPr="00997E52">
        <w:t>at</w:t>
      </w:r>
      <w:proofErr w:type="gramEnd"/>
      <w:r w:rsidRPr="00997E52">
        <w:t xml:space="preserve"> least 80% will confirm that they were encouraged to look for signs for when their babies were ready to feed during this first period of contact and offered help, if needed. (The baby should not be forced to feed but, rather, supported to do so when ready.)</w:t>
      </w:r>
    </w:p>
    <w:p w:rsidR="00997E52" w:rsidRDefault="00997E52" w:rsidP="00161A36">
      <w:pPr>
        <w:pStyle w:val="ListParagraph"/>
      </w:pPr>
    </w:p>
    <w:p w:rsidR="00DE7BA3" w:rsidRPr="0057611B" w:rsidRDefault="00DE7BA3" w:rsidP="00A64134">
      <w:pPr>
        <w:pStyle w:val="ListParagraph"/>
        <w:ind w:left="0"/>
        <w:jc w:val="center"/>
        <w:rPr>
          <w:b/>
          <w:sz w:val="28"/>
        </w:rPr>
      </w:pPr>
      <w:r w:rsidRPr="0057611B">
        <w:rPr>
          <w:b/>
          <w:sz w:val="28"/>
        </w:rPr>
        <w:lastRenderedPageBreak/>
        <w:t>STEP 5:</w:t>
      </w:r>
    </w:p>
    <w:p w:rsidR="00DE7BA3" w:rsidRPr="0057611B" w:rsidRDefault="00DE7BA3" w:rsidP="007E20E0">
      <w:pPr>
        <w:pStyle w:val="ListParagraph"/>
        <w:ind w:left="0"/>
        <w:jc w:val="center"/>
        <w:rPr>
          <w:b/>
          <w:sz w:val="28"/>
        </w:rPr>
      </w:pPr>
      <w:r w:rsidRPr="0057611B">
        <w:rPr>
          <w:b/>
          <w:sz w:val="28"/>
        </w:rPr>
        <w:t>Show mothers how to breastfeed and</w:t>
      </w:r>
    </w:p>
    <w:p w:rsidR="00DE7BA3" w:rsidRPr="0057611B" w:rsidRDefault="00DE7BA3" w:rsidP="007E20E0">
      <w:pPr>
        <w:pStyle w:val="ListParagraph"/>
        <w:ind w:left="0"/>
        <w:jc w:val="center"/>
        <w:rPr>
          <w:b/>
          <w:sz w:val="28"/>
        </w:rPr>
      </w:pPr>
      <w:proofErr w:type="gramStart"/>
      <w:r w:rsidRPr="0057611B">
        <w:rPr>
          <w:b/>
          <w:sz w:val="28"/>
        </w:rPr>
        <w:t>how</w:t>
      </w:r>
      <w:proofErr w:type="gramEnd"/>
      <w:r w:rsidRPr="0057611B">
        <w:rPr>
          <w:b/>
          <w:sz w:val="28"/>
        </w:rPr>
        <w:t xml:space="preserve"> to maintain lactation even if they are separated from their infants.</w:t>
      </w:r>
    </w:p>
    <w:p w:rsidR="00DE7BA3" w:rsidRDefault="00DE7BA3" w:rsidP="00161A36">
      <w:pPr>
        <w:pStyle w:val="ListParagraph"/>
      </w:pPr>
    </w:p>
    <w:p w:rsidR="00F97D26" w:rsidRDefault="00DE7BA3" w:rsidP="007E20E0">
      <w:pPr>
        <w:pStyle w:val="ListParagraph"/>
        <w:ind w:left="0"/>
      </w:pPr>
      <w:r w:rsidRPr="00DE7BA3">
        <w:t>GUIDELINE: Health care professionals should assess the mother’s breastfeeding techniques</w:t>
      </w:r>
      <w:r>
        <w:t xml:space="preserve"> </w:t>
      </w:r>
      <w:r w:rsidRPr="00DE7BA3">
        <w:t>and, if needed, should demonstrate appropriate breastfeeding positioning and attachment with</w:t>
      </w:r>
      <w:r>
        <w:t xml:space="preserve"> </w:t>
      </w:r>
      <w:r w:rsidRPr="00DE7BA3">
        <w:t>the mother and baby, optimally within three hours and no later than six hours after birth. Prior</w:t>
      </w:r>
      <w:r w:rsidR="00F97D26">
        <w:t xml:space="preserve"> </w:t>
      </w:r>
      <w:r w:rsidRPr="00DE7BA3">
        <w:t>to discharge, breastfeeding mothers should be educated on basic breastfeeding practices,</w:t>
      </w:r>
      <w:r w:rsidR="00F97D26">
        <w:t xml:space="preserve"> </w:t>
      </w:r>
      <w:r w:rsidRPr="00DE7BA3">
        <w:t xml:space="preserve">including: </w:t>
      </w:r>
    </w:p>
    <w:tbl>
      <w:tblPr>
        <w:tblStyle w:val="TableGrid"/>
        <w:tblW w:w="0" w:type="auto"/>
        <w:tblInd w:w="198" w:type="dxa"/>
        <w:tblLook w:val="04A0" w:firstRow="1" w:lastRow="0" w:firstColumn="1" w:lastColumn="0" w:noHBand="0" w:noVBand="1"/>
      </w:tblPr>
      <w:tblGrid>
        <w:gridCol w:w="6390"/>
        <w:gridCol w:w="2988"/>
      </w:tblGrid>
      <w:tr w:rsidR="00F97D26" w:rsidTr="007E20E0">
        <w:tc>
          <w:tcPr>
            <w:tcW w:w="6390" w:type="dxa"/>
          </w:tcPr>
          <w:p w:rsidR="00F97D26" w:rsidRPr="0057611B" w:rsidRDefault="00F97D26" w:rsidP="00161A36">
            <w:pPr>
              <w:pStyle w:val="ListParagraph"/>
              <w:rPr>
                <w:b/>
              </w:rPr>
            </w:pPr>
            <w:r w:rsidRPr="0057611B">
              <w:rPr>
                <w:b/>
              </w:rPr>
              <w:t>Guidelines</w:t>
            </w:r>
          </w:p>
        </w:tc>
        <w:tc>
          <w:tcPr>
            <w:tcW w:w="2988" w:type="dxa"/>
          </w:tcPr>
          <w:p w:rsidR="00F97D26" w:rsidRPr="0057611B" w:rsidRDefault="00F97D26" w:rsidP="00743B6F">
            <w:pPr>
              <w:pStyle w:val="ListParagraph"/>
              <w:ind w:left="72"/>
              <w:rPr>
                <w:b/>
              </w:rPr>
            </w:pPr>
            <w:r w:rsidRPr="0057611B">
              <w:rPr>
                <w:b/>
              </w:rPr>
              <w:t>PEPC Education/Code</w:t>
            </w:r>
          </w:p>
        </w:tc>
      </w:tr>
      <w:tr w:rsidR="00F97D26" w:rsidTr="007E20E0">
        <w:tc>
          <w:tcPr>
            <w:tcW w:w="6390" w:type="dxa"/>
          </w:tcPr>
          <w:p w:rsidR="00F97D26" w:rsidRDefault="00F97D26" w:rsidP="008135DF">
            <w:pPr>
              <w:pStyle w:val="ListParagraph"/>
              <w:numPr>
                <w:ilvl w:val="0"/>
                <w:numId w:val="7"/>
              </w:numPr>
            </w:pPr>
            <w:r>
              <w:t>T</w:t>
            </w:r>
            <w:r w:rsidRPr="00DE7BA3">
              <w:t>he importance of exclusive breastfeeding</w:t>
            </w:r>
          </w:p>
        </w:tc>
        <w:tc>
          <w:tcPr>
            <w:tcW w:w="2988" w:type="dxa"/>
          </w:tcPr>
          <w:p w:rsidR="00F97D26" w:rsidRDefault="00743B6F" w:rsidP="00743B6F">
            <w:pPr>
              <w:pStyle w:val="ListParagraph"/>
              <w:ind w:left="72"/>
            </w:pPr>
            <w:r>
              <w:t>BF-BB (Benefits of Breastfeeding)</w:t>
            </w:r>
          </w:p>
        </w:tc>
      </w:tr>
      <w:tr w:rsidR="00F97D26" w:rsidTr="00603C2F">
        <w:tc>
          <w:tcPr>
            <w:tcW w:w="6390" w:type="dxa"/>
          </w:tcPr>
          <w:p w:rsidR="00F97D26" w:rsidRDefault="00F97D26" w:rsidP="008135DF">
            <w:pPr>
              <w:pStyle w:val="ListParagraph"/>
              <w:numPr>
                <w:ilvl w:val="0"/>
                <w:numId w:val="7"/>
              </w:numPr>
            </w:pPr>
            <w:r>
              <w:t>H</w:t>
            </w:r>
            <w:r w:rsidRPr="00DE7BA3">
              <w:t>ow to maintain lactation for</w:t>
            </w:r>
            <w:r>
              <w:t xml:space="preserve"> </w:t>
            </w:r>
            <w:r w:rsidRPr="00DE7BA3">
              <w:t>exclusive breastfeeding for about 6 months</w:t>
            </w:r>
          </w:p>
        </w:tc>
        <w:tc>
          <w:tcPr>
            <w:tcW w:w="2988" w:type="dxa"/>
            <w:shd w:val="clear" w:color="auto" w:fill="auto"/>
          </w:tcPr>
          <w:p w:rsidR="00F97D26" w:rsidRDefault="00D005A3" w:rsidP="00743B6F">
            <w:pPr>
              <w:pStyle w:val="ListParagraph"/>
              <w:ind w:left="72"/>
            </w:pPr>
            <w:r>
              <w:t>BF-CS (Breastfeeding-Collection and Storage)</w:t>
            </w:r>
          </w:p>
        </w:tc>
      </w:tr>
      <w:tr w:rsidR="00F97D26" w:rsidTr="007E20E0">
        <w:tc>
          <w:tcPr>
            <w:tcW w:w="6390" w:type="dxa"/>
          </w:tcPr>
          <w:p w:rsidR="00F97D26" w:rsidRDefault="00F97D26" w:rsidP="008135DF">
            <w:pPr>
              <w:pStyle w:val="ListParagraph"/>
              <w:numPr>
                <w:ilvl w:val="0"/>
                <w:numId w:val="7"/>
              </w:numPr>
            </w:pPr>
            <w:r>
              <w:t>C</w:t>
            </w:r>
            <w:r w:rsidRPr="00DE7BA3">
              <w:t>riteria to assess if the baby is getting enough</w:t>
            </w:r>
            <w:r>
              <w:t xml:space="preserve"> </w:t>
            </w:r>
            <w:proofErr w:type="spellStart"/>
            <w:r w:rsidRPr="00DE7BA3">
              <w:t>breastmilk</w:t>
            </w:r>
            <w:proofErr w:type="spellEnd"/>
          </w:p>
        </w:tc>
        <w:tc>
          <w:tcPr>
            <w:tcW w:w="2988" w:type="dxa"/>
          </w:tcPr>
          <w:p w:rsidR="00F97D26" w:rsidRDefault="00743B6F" w:rsidP="00743B6F">
            <w:pPr>
              <w:pStyle w:val="ListParagraph"/>
              <w:ind w:left="72"/>
            </w:pPr>
            <w:r>
              <w:t>BF-HC (Hunger Cues)</w:t>
            </w:r>
          </w:p>
        </w:tc>
      </w:tr>
      <w:tr w:rsidR="00F97D26" w:rsidTr="007E20E0">
        <w:tc>
          <w:tcPr>
            <w:tcW w:w="6390" w:type="dxa"/>
          </w:tcPr>
          <w:p w:rsidR="00F97D26" w:rsidRDefault="00F97D26" w:rsidP="008135DF">
            <w:pPr>
              <w:pStyle w:val="ListParagraph"/>
              <w:numPr>
                <w:ilvl w:val="0"/>
                <w:numId w:val="7"/>
              </w:numPr>
            </w:pPr>
            <w:r>
              <w:t>H</w:t>
            </w:r>
            <w:r w:rsidRPr="00DE7BA3">
              <w:t>ow to express, handle, and store breast milk, including manual expression</w:t>
            </w:r>
          </w:p>
        </w:tc>
        <w:tc>
          <w:tcPr>
            <w:tcW w:w="2988" w:type="dxa"/>
          </w:tcPr>
          <w:p w:rsidR="00F97D26" w:rsidRDefault="00743B6F" w:rsidP="00743B6F">
            <w:pPr>
              <w:pStyle w:val="ListParagraph"/>
              <w:ind w:left="72"/>
            </w:pPr>
            <w:r>
              <w:t>BF-CS (Breastfeeding – Collection &amp; Storage)</w:t>
            </w:r>
          </w:p>
        </w:tc>
      </w:tr>
      <w:tr w:rsidR="00F97D26" w:rsidTr="007E20E0">
        <w:tc>
          <w:tcPr>
            <w:tcW w:w="6390" w:type="dxa"/>
          </w:tcPr>
          <w:p w:rsidR="00F97D26" w:rsidRDefault="00F97D26" w:rsidP="008135DF">
            <w:pPr>
              <w:pStyle w:val="ListParagraph"/>
              <w:numPr>
                <w:ilvl w:val="0"/>
                <w:numId w:val="7"/>
              </w:numPr>
            </w:pPr>
            <w:r>
              <w:t>H</w:t>
            </w:r>
            <w:r w:rsidRPr="00DE7BA3">
              <w:t>ow to sustain lactation if the mother is separated from her infant or will not be exclusively</w:t>
            </w:r>
            <w:r>
              <w:t xml:space="preserve"> </w:t>
            </w:r>
            <w:r w:rsidRPr="00DE7BA3">
              <w:t>breastfeeding after discharge</w:t>
            </w:r>
          </w:p>
        </w:tc>
        <w:tc>
          <w:tcPr>
            <w:tcW w:w="2988" w:type="dxa"/>
          </w:tcPr>
          <w:p w:rsidR="00F97D26" w:rsidRDefault="00743B6F" w:rsidP="00743B6F">
            <w:pPr>
              <w:pStyle w:val="ListParagraph"/>
              <w:ind w:left="72"/>
            </w:pPr>
            <w:r>
              <w:t>BF-CS (Breastfeeding – Collection &amp; Storage)</w:t>
            </w:r>
          </w:p>
        </w:tc>
      </w:tr>
      <w:tr w:rsidR="00F97D26" w:rsidTr="007E20E0">
        <w:tc>
          <w:tcPr>
            <w:tcW w:w="6390" w:type="dxa"/>
          </w:tcPr>
          <w:p w:rsidR="00F97D26" w:rsidRDefault="00F97D26" w:rsidP="00161A36">
            <w:pPr>
              <w:pStyle w:val="ListParagraph"/>
            </w:pPr>
          </w:p>
        </w:tc>
        <w:tc>
          <w:tcPr>
            <w:tcW w:w="2988" w:type="dxa"/>
          </w:tcPr>
          <w:p w:rsidR="00F97D26" w:rsidRDefault="00F97D26" w:rsidP="00743B6F">
            <w:pPr>
              <w:pStyle w:val="ListParagraph"/>
              <w:ind w:left="72"/>
            </w:pPr>
          </w:p>
        </w:tc>
      </w:tr>
    </w:tbl>
    <w:p w:rsidR="00F97D26" w:rsidRDefault="00F97D26" w:rsidP="00161A36">
      <w:pPr>
        <w:pStyle w:val="ListParagraph"/>
      </w:pPr>
    </w:p>
    <w:p w:rsidR="00DE7BA3" w:rsidRPr="00424695" w:rsidRDefault="00DE7BA3" w:rsidP="007E20E0">
      <w:pPr>
        <w:pStyle w:val="ListParagraph"/>
        <w:ind w:left="360" w:hanging="360"/>
        <w:rPr>
          <w:b/>
        </w:rPr>
      </w:pPr>
      <w:r w:rsidRPr="00424695">
        <w:rPr>
          <w:b/>
        </w:rPr>
        <w:t>Criteria for evaluation:</w:t>
      </w:r>
    </w:p>
    <w:p w:rsidR="0057611B" w:rsidRDefault="00DE7BA3" w:rsidP="008135DF">
      <w:pPr>
        <w:pStyle w:val="ListParagraph"/>
        <w:numPr>
          <w:ilvl w:val="0"/>
          <w:numId w:val="8"/>
        </w:numPr>
        <w:ind w:left="360"/>
      </w:pPr>
      <w:r w:rsidRPr="00F97D26">
        <w:t>Of randomly selected postpartum mothers (including those who have had</w:t>
      </w:r>
      <w:r w:rsidR="00F97D26" w:rsidRPr="00F97D26">
        <w:t xml:space="preserve"> </w:t>
      </w:r>
      <w:r w:rsidRPr="00F97D26">
        <w:t>cesarean births), at least 80% will report that nursing staff offered further</w:t>
      </w:r>
      <w:r w:rsidR="00F97D26" w:rsidRPr="00F97D26">
        <w:t xml:space="preserve"> </w:t>
      </w:r>
      <w:r w:rsidRPr="00F97D26">
        <w:t>assistance with breastfeeding the next time they fed their babies or within six</w:t>
      </w:r>
      <w:r w:rsidR="00F97D26" w:rsidRPr="00F97D26">
        <w:t xml:space="preserve"> </w:t>
      </w:r>
      <w:r w:rsidRPr="00F97D26">
        <w:t>hours of birth (or of when they were able to respond).</w:t>
      </w:r>
    </w:p>
    <w:p w:rsidR="00DE7BA3" w:rsidRPr="00F97D26" w:rsidRDefault="00DE7BA3" w:rsidP="008135DF">
      <w:pPr>
        <w:pStyle w:val="ListParagraph"/>
        <w:numPr>
          <w:ilvl w:val="0"/>
          <w:numId w:val="8"/>
        </w:numPr>
        <w:ind w:left="360"/>
      </w:pPr>
      <w:r w:rsidRPr="00F97D26">
        <w:t>Out of the same group of mothers, at least 80% of those who are</w:t>
      </w:r>
      <w:r w:rsidR="00F97D26" w:rsidRPr="00F97D26">
        <w:t xml:space="preserve"> </w:t>
      </w:r>
      <w:r w:rsidRPr="00F97D26">
        <w:t>breastfeeding will be able to demonstrate correct positioning and attachment</w:t>
      </w:r>
      <w:r w:rsidR="00F97D26" w:rsidRPr="00F97D26">
        <w:t xml:space="preserve"> </w:t>
      </w:r>
      <w:r w:rsidRPr="00F97D26">
        <w:t>with their own babies, and will report that breastfeeding is comfortable for</w:t>
      </w:r>
      <w:r w:rsidR="00F97D26" w:rsidRPr="00F97D26">
        <w:t xml:space="preserve"> </w:t>
      </w:r>
      <w:r w:rsidRPr="00F97D26">
        <w:t>them. At least 80% of those who are breastfeeding will report that they were</w:t>
      </w:r>
      <w:r w:rsidR="00F97D26" w:rsidRPr="00F97D26">
        <w:t xml:space="preserve"> </w:t>
      </w:r>
      <w:r w:rsidRPr="00F97D26">
        <w:t>shown how to express their milk by hand.</w:t>
      </w:r>
    </w:p>
    <w:p w:rsidR="00DE7BA3" w:rsidRDefault="00DE7BA3" w:rsidP="008135DF">
      <w:pPr>
        <w:pStyle w:val="ListParagraph"/>
        <w:numPr>
          <w:ilvl w:val="0"/>
          <w:numId w:val="8"/>
        </w:numPr>
        <w:ind w:left="360"/>
      </w:pPr>
      <w:r w:rsidRPr="00F97D26">
        <w:t>Of randomly selected health care staff on duty in postpartum units, at least</w:t>
      </w:r>
      <w:r w:rsidR="00F97D26" w:rsidRPr="00F97D26">
        <w:t xml:space="preserve"> </w:t>
      </w:r>
      <w:r w:rsidRPr="00F97D26">
        <w:t>80% will report that they teach mothers how to position and attach their</w:t>
      </w:r>
      <w:r w:rsidR="00F97D26" w:rsidRPr="00F97D26">
        <w:t xml:space="preserve"> </w:t>
      </w:r>
      <w:r w:rsidRPr="00F97D26">
        <w:t>babies for</w:t>
      </w:r>
      <w:r w:rsidR="00F97D26" w:rsidRPr="00F97D26">
        <w:t xml:space="preserve"> </w:t>
      </w:r>
      <w:r w:rsidRPr="00F97D26">
        <w:t>breastfeeding and are able to describe or demonstrate correct</w:t>
      </w:r>
      <w:r w:rsidR="00F97D26" w:rsidRPr="00F97D26">
        <w:t xml:space="preserve"> </w:t>
      </w:r>
      <w:r w:rsidR="0057611B">
        <w:t xml:space="preserve">techniques for </w:t>
      </w:r>
      <w:proofErr w:type="spellStart"/>
      <w:r w:rsidR="0057611B">
        <w:t>both.</w:t>
      </w:r>
      <w:r w:rsidRPr="00F97D26">
        <w:t>At</w:t>
      </w:r>
      <w:proofErr w:type="spellEnd"/>
      <w:r w:rsidRPr="00F97D26">
        <w:t xml:space="preserve"> least 80% will report that they teach mothers how to</w:t>
      </w:r>
      <w:r w:rsidR="00F97D26" w:rsidRPr="00F97D26">
        <w:t xml:space="preserve"> </w:t>
      </w:r>
      <w:r w:rsidRPr="00F97D26">
        <w:t>hand express breast milk and can describe or demonstrate an adequate</w:t>
      </w:r>
      <w:r w:rsidR="00F97D26" w:rsidRPr="00F97D26">
        <w:t xml:space="preserve"> </w:t>
      </w:r>
      <w:r w:rsidRPr="00F97D26">
        <w:t>technique for this.</w:t>
      </w:r>
    </w:p>
    <w:p w:rsidR="00F97D26" w:rsidRDefault="00F97D26" w:rsidP="00161A36"/>
    <w:p w:rsidR="00F97D26" w:rsidRPr="00F97D26" w:rsidRDefault="00F97D26" w:rsidP="00161A36">
      <w:r w:rsidRPr="00F97D26">
        <w:rPr>
          <w:b/>
        </w:rPr>
        <w:t>GUIDELINE</w:t>
      </w:r>
      <w:r w:rsidRPr="00F97D26">
        <w:t>: Mothers who have chosen to feed formula should receive information about safe</w:t>
      </w:r>
    </w:p>
    <w:p w:rsidR="00F97D26" w:rsidRPr="00F97D26" w:rsidRDefault="00F97D26" w:rsidP="00161A36">
      <w:proofErr w:type="gramStart"/>
      <w:r w:rsidRPr="00F97D26">
        <w:t>preparation</w:t>
      </w:r>
      <w:proofErr w:type="gramEnd"/>
      <w:r w:rsidRPr="00F97D26">
        <w:t xml:space="preserve"> and feeding of infant formula. Staff should demonstrate and verify safe preparation</w:t>
      </w:r>
    </w:p>
    <w:p w:rsidR="00F97D26" w:rsidRPr="00F97D26" w:rsidRDefault="00F97D26" w:rsidP="00161A36">
      <w:proofErr w:type="gramStart"/>
      <w:r w:rsidRPr="00F97D26">
        <w:t>and</w:t>
      </w:r>
      <w:proofErr w:type="gramEnd"/>
      <w:r w:rsidRPr="00F97D26">
        <w:t xml:space="preserve"> feeding with the type of formula the mother intends to use after discharge (e.g. powdered,</w:t>
      </w:r>
    </w:p>
    <w:p w:rsidR="00F97D26" w:rsidRPr="00F97D26" w:rsidRDefault="00F97D26" w:rsidP="00161A36">
      <w:proofErr w:type="gramStart"/>
      <w:r w:rsidRPr="00F97D26">
        <w:t>concentrate</w:t>
      </w:r>
      <w:proofErr w:type="gramEnd"/>
      <w:r w:rsidRPr="00F97D26">
        <w:t xml:space="preserve">, etc.) </w:t>
      </w:r>
      <w:proofErr w:type="gramStart"/>
      <w:r w:rsidRPr="00F97D26">
        <w:t>via</w:t>
      </w:r>
      <w:proofErr w:type="gramEnd"/>
      <w:r w:rsidRPr="00F97D26">
        <w:t xml:space="preserve"> demonstration and return demonstration method. Staff should document</w:t>
      </w:r>
    </w:p>
    <w:p w:rsidR="00F97D26" w:rsidRPr="00F97D26" w:rsidRDefault="00F97D26" w:rsidP="00161A36">
      <w:proofErr w:type="gramStart"/>
      <w:r w:rsidRPr="00F97D26">
        <w:t>completion</w:t>
      </w:r>
      <w:proofErr w:type="gramEnd"/>
      <w:r w:rsidRPr="00F97D26">
        <w:t xml:space="preserve"> of formula preparation and safe feeding in the record. This information and</w:t>
      </w:r>
    </w:p>
    <w:p w:rsidR="00F97D26" w:rsidRPr="00F97D26" w:rsidRDefault="00F97D26" w:rsidP="00161A36">
      <w:proofErr w:type="gramStart"/>
      <w:r w:rsidRPr="00F97D26">
        <w:t>demonstration</w:t>
      </w:r>
      <w:proofErr w:type="gramEnd"/>
      <w:r w:rsidRPr="00F97D26">
        <w:t xml:space="preserve"> verification should be given only to women who are feeding formula to their</w:t>
      </w:r>
    </w:p>
    <w:p w:rsidR="00F97D26" w:rsidRDefault="00F97D26" w:rsidP="00161A36">
      <w:proofErr w:type="gramStart"/>
      <w:r w:rsidRPr="00F97D26">
        <w:t>babies</w:t>
      </w:r>
      <w:proofErr w:type="gramEnd"/>
      <w:r w:rsidRPr="00F97D26">
        <w:t>.</w:t>
      </w:r>
    </w:p>
    <w:p w:rsidR="007E20E0" w:rsidRDefault="007E20E0" w:rsidP="00161A36"/>
    <w:p w:rsidR="007E20E0" w:rsidRPr="00F97D26" w:rsidRDefault="007E20E0" w:rsidP="00161A36"/>
    <w:p w:rsidR="007F1B96" w:rsidRDefault="007F1B96" w:rsidP="00161A36"/>
    <w:tbl>
      <w:tblPr>
        <w:tblStyle w:val="TableGrid"/>
        <w:tblW w:w="0" w:type="auto"/>
        <w:tblLook w:val="04A0" w:firstRow="1" w:lastRow="0" w:firstColumn="1" w:lastColumn="0" w:noHBand="0" w:noVBand="1"/>
      </w:tblPr>
      <w:tblGrid>
        <w:gridCol w:w="5868"/>
        <w:gridCol w:w="3708"/>
      </w:tblGrid>
      <w:tr w:rsidR="00161A36" w:rsidTr="00161A36">
        <w:tc>
          <w:tcPr>
            <w:tcW w:w="5868" w:type="dxa"/>
          </w:tcPr>
          <w:p w:rsidR="00161A36" w:rsidRPr="00161A36" w:rsidRDefault="00161A36" w:rsidP="00161A36">
            <w:pPr>
              <w:rPr>
                <w:b/>
              </w:rPr>
            </w:pPr>
            <w:r w:rsidRPr="00161A36">
              <w:rPr>
                <w:b/>
              </w:rPr>
              <w:lastRenderedPageBreak/>
              <w:t>Guidelines</w:t>
            </w:r>
          </w:p>
        </w:tc>
        <w:tc>
          <w:tcPr>
            <w:tcW w:w="3708" w:type="dxa"/>
          </w:tcPr>
          <w:p w:rsidR="00161A36" w:rsidRPr="00161A36" w:rsidRDefault="00161A36" w:rsidP="00161A36">
            <w:pPr>
              <w:rPr>
                <w:b/>
              </w:rPr>
            </w:pPr>
            <w:r w:rsidRPr="00161A36">
              <w:rPr>
                <w:b/>
              </w:rPr>
              <w:t>PEPC Education/Code</w:t>
            </w:r>
          </w:p>
        </w:tc>
      </w:tr>
      <w:tr w:rsidR="00161A36" w:rsidTr="00161A36">
        <w:trPr>
          <w:trHeight w:val="555"/>
        </w:trPr>
        <w:tc>
          <w:tcPr>
            <w:tcW w:w="5868" w:type="dxa"/>
          </w:tcPr>
          <w:p w:rsidR="00161A36" w:rsidRPr="00161A36" w:rsidRDefault="00161A36" w:rsidP="008135DF">
            <w:pPr>
              <w:pStyle w:val="ListParagraph"/>
              <w:numPr>
                <w:ilvl w:val="0"/>
                <w:numId w:val="1"/>
              </w:numPr>
              <w:rPr>
                <w:b/>
              </w:rPr>
            </w:pPr>
            <w:r>
              <w:t xml:space="preserve">Safe </w:t>
            </w:r>
            <w:r w:rsidRPr="00F97D26">
              <w:t>preparation and feeding of infant formula</w:t>
            </w:r>
            <w:r>
              <w:t xml:space="preserve"> </w:t>
            </w:r>
          </w:p>
        </w:tc>
        <w:tc>
          <w:tcPr>
            <w:tcW w:w="3708" w:type="dxa"/>
          </w:tcPr>
          <w:p w:rsidR="00161A36" w:rsidRDefault="00161A36" w:rsidP="008135DF">
            <w:pPr>
              <w:pStyle w:val="ListParagraph"/>
              <w:numPr>
                <w:ilvl w:val="0"/>
                <w:numId w:val="28"/>
              </w:numPr>
              <w:ind w:left="252" w:hanging="252"/>
            </w:pPr>
            <w:r w:rsidRPr="00161A36">
              <w:t xml:space="preserve">FF-FS </w:t>
            </w:r>
            <w:r>
              <w:t>(Formula Feeding Skills)</w:t>
            </w:r>
          </w:p>
          <w:p w:rsidR="00D5496C" w:rsidRDefault="00D5496C" w:rsidP="008135DF">
            <w:pPr>
              <w:pStyle w:val="ListParagraph"/>
              <w:numPr>
                <w:ilvl w:val="0"/>
                <w:numId w:val="28"/>
              </w:numPr>
              <w:ind w:left="252" w:hanging="252"/>
            </w:pPr>
            <w:r>
              <w:t>FF-HY (Formula Feeding &amp; Hygiene)</w:t>
            </w:r>
          </w:p>
          <w:p w:rsidR="00D5496C" w:rsidRPr="00161A36" w:rsidRDefault="00D5496C" w:rsidP="008135DF">
            <w:pPr>
              <w:pStyle w:val="ListParagraph"/>
              <w:numPr>
                <w:ilvl w:val="0"/>
                <w:numId w:val="28"/>
              </w:numPr>
              <w:ind w:left="252" w:hanging="252"/>
            </w:pPr>
            <w:r>
              <w:t>FF-S (Formula Feeding – Safety)</w:t>
            </w:r>
          </w:p>
        </w:tc>
      </w:tr>
      <w:tr w:rsidR="00161A36" w:rsidTr="00161A36">
        <w:trPr>
          <w:trHeight w:val="555"/>
        </w:trPr>
        <w:tc>
          <w:tcPr>
            <w:tcW w:w="5868" w:type="dxa"/>
          </w:tcPr>
          <w:p w:rsidR="00161A36" w:rsidRDefault="00161A36" w:rsidP="00161A36">
            <w:pPr>
              <w:pStyle w:val="ListParagraph"/>
            </w:pPr>
            <w:r w:rsidRPr="00161A36">
              <w:rPr>
                <w:b/>
              </w:rPr>
              <w:t>1a</w:t>
            </w:r>
            <w:r>
              <w:t>. D</w:t>
            </w:r>
            <w:r w:rsidRPr="00F97D26">
              <w:t>emonstrate and verify safe preparation</w:t>
            </w:r>
            <w:r>
              <w:t xml:space="preserve"> </w:t>
            </w:r>
            <w:r w:rsidRPr="00F97D26">
              <w:t>and</w:t>
            </w:r>
          </w:p>
          <w:p w:rsidR="00161A36" w:rsidRDefault="00161A36" w:rsidP="00161A36">
            <w:pPr>
              <w:pStyle w:val="ListParagraph"/>
            </w:pPr>
            <w:r>
              <w:rPr>
                <w:b/>
              </w:rPr>
              <w:t xml:space="preserve">     </w:t>
            </w:r>
            <w:r w:rsidRPr="00F97D26">
              <w:t xml:space="preserve"> feeding with the type of formula</w:t>
            </w:r>
          </w:p>
        </w:tc>
        <w:tc>
          <w:tcPr>
            <w:tcW w:w="3708" w:type="dxa"/>
          </w:tcPr>
          <w:p w:rsidR="00161A36" w:rsidRDefault="0057611B" w:rsidP="00161A36">
            <w:r>
              <w:t>Educational Assessments:</w:t>
            </w:r>
          </w:p>
          <w:p w:rsidR="0057611B" w:rsidRDefault="0057611B" w:rsidP="00161A36">
            <w:r>
              <w:t>Learning Preferences Do/It</w:t>
            </w:r>
          </w:p>
        </w:tc>
      </w:tr>
      <w:tr w:rsidR="00161A36" w:rsidTr="00D5496C">
        <w:tc>
          <w:tcPr>
            <w:tcW w:w="5868" w:type="dxa"/>
          </w:tcPr>
          <w:p w:rsidR="00161A36" w:rsidRPr="0057611B" w:rsidRDefault="00161A36" w:rsidP="008135DF">
            <w:pPr>
              <w:pStyle w:val="ListParagraph"/>
              <w:numPr>
                <w:ilvl w:val="0"/>
                <w:numId w:val="1"/>
              </w:numPr>
              <w:rPr>
                <w:b/>
              </w:rPr>
            </w:pPr>
            <w:r>
              <w:t xml:space="preserve">Education on </w:t>
            </w:r>
            <w:r w:rsidRPr="007F1B96">
              <w:t>feeding choice</w:t>
            </w:r>
            <w:r>
              <w:t>s</w:t>
            </w:r>
          </w:p>
        </w:tc>
        <w:tc>
          <w:tcPr>
            <w:tcW w:w="3708" w:type="dxa"/>
            <w:shd w:val="clear" w:color="auto" w:fill="auto"/>
          </w:tcPr>
          <w:p w:rsidR="00D5496C" w:rsidRDefault="00D5496C" w:rsidP="0065693E">
            <w:pPr>
              <w:pStyle w:val="ListParagraph"/>
              <w:numPr>
                <w:ilvl w:val="0"/>
                <w:numId w:val="33"/>
              </w:numPr>
              <w:ind w:left="252" w:hanging="252"/>
            </w:pPr>
            <w:r>
              <w:t>FF-FS (Formula Feeding Skills)</w:t>
            </w:r>
          </w:p>
          <w:p w:rsidR="00161A36" w:rsidRDefault="00D5496C" w:rsidP="0065693E">
            <w:pPr>
              <w:pStyle w:val="ListParagraph"/>
              <w:numPr>
                <w:ilvl w:val="0"/>
                <w:numId w:val="33"/>
              </w:numPr>
              <w:ind w:left="252" w:hanging="252"/>
            </w:pPr>
            <w:r>
              <w:t>FF-N (Formula Feeding-Nutrition)</w:t>
            </w:r>
          </w:p>
        </w:tc>
      </w:tr>
      <w:tr w:rsidR="00161A36" w:rsidTr="00161A36">
        <w:tc>
          <w:tcPr>
            <w:tcW w:w="5868" w:type="dxa"/>
          </w:tcPr>
          <w:p w:rsidR="00161A36" w:rsidRPr="00161A36" w:rsidRDefault="00161A36" w:rsidP="00161A36">
            <w:pPr>
              <w:pStyle w:val="ListParagraph"/>
            </w:pPr>
          </w:p>
        </w:tc>
        <w:tc>
          <w:tcPr>
            <w:tcW w:w="3708" w:type="dxa"/>
          </w:tcPr>
          <w:p w:rsidR="00161A36" w:rsidRDefault="00161A36" w:rsidP="00161A36"/>
        </w:tc>
      </w:tr>
    </w:tbl>
    <w:p w:rsidR="0057611B" w:rsidRDefault="0057611B" w:rsidP="00161A36"/>
    <w:p w:rsidR="00F97D26" w:rsidRPr="00424695" w:rsidRDefault="00F97D26" w:rsidP="00161A36">
      <w:pPr>
        <w:rPr>
          <w:b/>
        </w:rPr>
      </w:pPr>
      <w:r w:rsidRPr="00424695">
        <w:rPr>
          <w:b/>
        </w:rPr>
        <w:t>Criteria for evaluation:</w:t>
      </w:r>
    </w:p>
    <w:p w:rsidR="007F1B96" w:rsidRDefault="00F97D26" w:rsidP="008135DF">
      <w:pPr>
        <w:pStyle w:val="ListParagraph"/>
        <w:numPr>
          <w:ilvl w:val="0"/>
          <w:numId w:val="9"/>
        </w:numPr>
      </w:pPr>
      <w:r w:rsidRPr="007F1B96">
        <w:t>At least 80% of maternity staff members can describe how non-breastfeeding</w:t>
      </w:r>
      <w:r w:rsidR="007F1B96" w:rsidRPr="007F1B96">
        <w:t xml:space="preserve"> </w:t>
      </w:r>
      <w:r w:rsidRPr="007F1B96">
        <w:t>mothers can be assisted to safely prepare and feed formula to their babies.</w:t>
      </w:r>
    </w:p>
    <w:p w:rsidR="00F97D26" w:rsidRPr="007F1B96" w:rsidRDefault="00F97D26" w:rsidP="008135DF">
      <w:pPr>
        <w:pStyle w:val="ListParagraph"/>
        <w:numPr>
          <w:ilvl w:val="0"/>
          <w:numId w:val="9"/>
        </w:numPr>
      </w:pPr>
      <w:r w:rsidRPr="007F1B96">
        <w:t>At least 80% of the mothers who have decided to feed formula will report</w:t>
      </w:r>
      <w:r w:rsidR="007F1B96" w:rsidRPr="007F1B96">
        <w:t xml:space="preserve"> </w:t>
      </w:r>
      <w:r w:rsidRPr="007F1B96">
        <w:t>that:</w:t>
      </w:r>
    </w:p>
    <w:p w:rsidR="00F97D26" w:rsidRPr="007F1B96" w:rsidRDefault="00F97D26" w:rsidP="008135DF">
      <w:pPr>
        <w:pStyle w:val="ListParagraph"/>
        <w:numPr>
          <w:ilvl w:val="1"/>
          <w:numId w:val="9"/>
        </w:numPr>
      </w:pPr>
      <w:r w:rsidRPr="007F1B96">
        <w:t>someone discussed their feeding choice with them;</w:t>
      </w:r>
    </w:p>
    <w:p w:rsidR="00F97D26" w:rsidRPr="007F1B96" w:rsidRDefault="00F97D26" w:rsidP="008135DF">
      <w:pPr>
        <w:pStyle w:val="ListParagraph"/>
        <w:numPr>
          <w:ilvl w:val="1"/>
          <w:numId w:val="9"/>
        </w:numPr>
      </w:pPr>
      <w:r w:rsidRPr="007F1B96">
        <w:t>they have been offered help in preparing and giving their babies feedings;</w:t>
      </w:r>
    </w:p>
    <w:p w:rsidR="00F97D26" w:rsidRPr="007F1B96" w:rsidRDefault="00F97D26" w:rsidP="008135DF">
      <w:pPr>
        <w:pStyle w:val="ListParagraph"/>
        <w:numPr>
          <w:ilvl w:val="1"/>
          <w:numId w:val="9"/>
        </w:numPr>
      </w:pPr>
      <w:r w:rsidRPr="007F1B96">
        <w:t>they can describe the advice they were give; and,</w:t>
      </w:r>
    </w:p>
    <w:p w:rsidR="00F97D26" w:rsidRDefault="00F97D26" w:rsidP="008135DF">
      <w:pPr>
        <w:pStyle w:val="ListParagraph"/>
        <w:numPr>
          <w:ilvl w:val="1"/>
          <w:numId w:val="9"/>
        </w:numPr>
      </w:pPr>
      <w:proofErr w:type="gramStart"/>
      <w:r w:rsidRPr="007F1B96">
        <w:t>they</w:t>
      </w:r>
      <w:proofErr w:type="gramEnd"/>
      <w:r w:rsidRPr="007F1B96">
        <w:t xml:space="preserve"> have been asked to prepare feeds themselves, after being shown</w:t>
      </w:r>
      <w:r w:rsidR="0057611B">
        <w:t xml:space="preserve"> </w:t>
      </w:r>
      <w:r w:rsidRPr="00F97D26">
        <w:t>how.</w:t>
      </w:r>
    </w:p>
    <w:p w:rsidR="00D302DC" w:rsidRPr="009F6575" w:rsidRDefault="00D302DC" w:rsidP="009F6575">
      <w:pPr>
        <w:jc w:val="center"/>
        <w:rPr>
          <w:sz w:val="28"/>
        </w:rPr>
      </w:pPr>
    </w:p>
    <w:p w:rsidR="009F6575" w:rsidRPr="009F6575" w:rsidRDefault="009F6575" w:rsidP="009F6575">
      <w:pPr>
        <w:jc w:val="center"/>
        <w:rPr>
          <w:b/>
          <w:sz w:val="32"/>
          <w:szCs w:val="28"/>
        </w:rPr>
      </w:pPr>
      <w:r w:rsidRPr="009F6575">
        <w:rPr>
          <w:b/>
          <w:sz w:val="32"/>
          <w:szCs w:val="28"/>
        </w:rPr>
        <w:t>STEP 6:</w:t>
      </w:r>
    </w:p>
    <w:p w:rsidR="009F6575" w:rsidRPr="009F6575" w:rsidRDefault="009F6575" w:rsidP="009F6575">
      <w:pPr>
        <w:jc w:val="center"/>
        <w:rPr>
          <w:b/>
          <w:sz w:val="28"/>
        </w:rPr>
      </w:pPr>
      <w:r w:rsidRPr="009F6575">
        <w:rPr>
          <w:b/>
          <w:sz w:val="28"/>
        </w:rPr>
        <w:t xml:space="preserve">Give infants no food or drink other than </w:t>
      </w:r>
      <w:proofErr w:type="spellStart"/>
      <w:r w:rsidRPr="009F6575">
        <w:rPr>
          <w:b/>
          <w:sz w:val="28"/>
        </w:rPr>
        <w:t>breastmilk</w:t>
      </w:r>
      <w:proofErr w:type="spellEnd"/>
      <w:r w:rsidRPr="009F6575">
        <w:rPr>
          <w:b/>
          <w:sz w:val="28"/>
        </w:rPr>
        <w:t xml:space="preserve"> unless medically</w:t>
      </w:r>
    </w:p>
    <w:p w:rsidR="009F6575" w:rsidRDefault="009F6575" w:rsidP="009F6575">
      <w:pPr>
        <w:jc w:val="center"/>
        <w:rPr>
          <w:b/>
          <w:sz w:val="28"/>
        </w:rPr>
      </w:pPr>
      <w:proofErr w:type="gramStart"/>
      <w:r w:rsidRPr="009F6575">
        <w:rPr>
          <w:b/>
          <w:sz w:val="28"/>
        </w:rPr>
        <w:t>indicated</w:t>
      </w:r>
      <w:proofErr w:type="gramEnd"/>
      <w:r w:rsidRPr="009F6575">
        <w:rPr>
          <w:b/>
          <w:sz w:val="28"/>
        </w:rPr>
        <w:t>.</w:t>
      </w:r>
    </w:p>
    <w:p w:rsidR="00424695" w:rsidRPr="00424695" w:rsidRDefault="00424695" w:rsidP="00424695">
      <w:pPr>
        <w:rPr>
          <w:bCs w:val="0"/>
          <w:szCs w:val="22"/>
        </w:rPr>
      </w:pPr>
      <w:r w:rsidRPr="00424695">
        <w:rPr>
          <w:b/>
          <w:szCs w:val="22"/>
        </w:rPr>
        <w:t xml:space="preserve">GUIDELINE: </w:t>
      </w:r>
      <w:r w:rsidRPr="00424695">
        <w:rPr>
          <w:bCs w:val="0"/>
          <w:szCs w:val="22"/>
        </w:rPr>
        <w:t>When a mother specifically states that she has no plans to breastfeed (see steps</w:t>
      </w:r>
    </w:p>
    <w:p w:rsidR="00424695" w:rsidRPr="00424695" w:rsidRDefault="00424695" w:rsidP="00424695">
      <w:pPr>
        <w:rPr>
          <w:bCs w:val="0"/>
          <w:szCs w:val="22"/>
        </w:rPr>
      </w:pPr>
      <w:r w:rsidRPr="00424695">
        <w:rPr>
          <w:bCs w:val="0"/>
          <w:szCs w:val="22"/>
        </w:rPr>
        <w:t xml:space="preserve">4 and 5), or requests that her breastfeeding baby be given a </w:t>
      </w:r>
      <w:proofErr w:type="spellStart"/>
      <w:r w:rsidRPr="00424695">
        <w:rPr>
          <w:bCs w:val="0"/>
          <w:szCs w:val="22"/>
        </w:rPr>
        <w:t>breastmilk</w:t>
      </w:r>
      <w:proofErr w:type="spellEnd"/>
      <w:r w:rsidRPr="00424695">
        <w:rPr>
          <w:bCs w:val="0"/>
          <w:szCs w:val="22"/>
        </w:rPr>
        <w:t xml:space="preserve"> substitute, the health</w:t>
      </w:r>
    </w:p>
    <w:p w:rsidR="00424695" w:rsidRPr="00424695" w:rsidRDefault="00424695" w:rsidP="00424695">
      <w:pPr>
        <w:rPr>
          <w:bCs w:val="0"/>
          <w:szCs w:val="22"/>
        </w:rPr>
      </w:pPr>
      <w:proofErr w:type="gramStart"/>
      <w:r w:rsidRPr="00424695">
        <w:rPr>
          <w:bCs w:val="0"/>
          <w:szCs w:val="22"/>
        </w:rPr>
        <w:t>care</w:t>
      </w:r>
      <w:proofErr w:type="gramEnd"/>
      <w:r w:rsidRPr="00424695">
        <w:rPr>
          <w:bCs w:val="0"/>
          <w:szCs w:val="22"/>
        </w:rPr>
        <w:t xml:space="preserve"> staff should first explore the reasons for this request, address the concerns raised and</w:t>
      </w:r>
    </w:p>
    <w:p w:rsidR="00424695" w:rsidRPr="00424695" w:rsidRDefault="00424695" w:rsidP="00424695">
      <w:pPr>
        <w:rPr>
          <w:bCs w:val="0"/>
          <w:szCs w:val="22"/>
        </w:rPr>
      </w:pPr>
      <w:proofErr w:type="gramStart"/>
      <w:r w:rsidRPr="00424695">
        <w:rPr>
          <w:bCs w:val="0"/>
          <w:szCs w:val="22"/>
        </w:rPr>
        <w:t>educate</w:t>
      </w:r>
      <w:proofErr w:type="gramEnd"/>
      <w:r w:rsidRPr="00424695">
        <w:rPr>
          <w:bCs w:val="0"/>
          <w:szCs w:val="22"/>
        </w:rPr>
        <w:t xml:space="preserve"> her about the possible consequences to the health of her baby and/or the success of</w:t>
      </w:r>
    </w:p>
    <w:p w:rsidR="00424695" w:rsidRPr="00424695" w:rsidRDefault="00424695" w:rsidP="00424695">
      <w:pPr>
        <w:rPr>
          <w:bCs w:val="0"/>
          <w:szCs w:val="22"/>
        </w:rPr>
      </w:pPr>
      <w:proofErr w:type="gramStart"/>
      <w:r w:rsidRPr="00424695">
        <w:rPr>
          <w:bCs w:val="0"/>
          <w:szCs w:val="22"/>
        </w:rPr>
        <w:t>breastfeeding</w:t>
      </w:r>
      <w:proofErr w:type="gramEnd"/>
      <w:r w:rsidRPr="00424695">
        <w:rPr>
          <w:bCs w:val="0"/>
          <w:szCs w:val="22"/>
        </w:rPr>
        <w:t>. If the mother still requests a substitute, her request should be granted and the</w:t>
      </w:r>
    </w:p>
    <w:p w:rsidR="00424695" w:rsidRPr="00424695" w:rsidRDefault="00424695" w:rsidP="00424695">
      <w:pPr>
        <w:rPr>
          <w:bCs w:val="0"/>
          <w:szCs w:val="22"/>
        </w:rPr>
      </w:pPr>
      <w:proofErr w:type="gramStart"/>
      <w:r w:rsidRPr="00424695">
        <w:rPr>
          <w:bCs w:val="0"/>
          <w:szCs w:val="22"/>
        </w:rPr>
        <w:t>process</w:t>
      </w:r>
      <w:proofErr w:type="gramEnd"/>
      <w:r w:rsidRPr="00424695">
        <w:rPr>
          <w:bCs w:val="0"/>
          <w:szCs w:val="22"/>
        </w:rPr>
        <w:t xml:space="preserve"> and the informed decision should be documented. Any other decisions to give</w:t>
      </w:r>
    </w:p>
    <w:p w:rsidR="00424695" w:rsidRPr="00424695" w:rsidRDefault="00424695" w:rsidP="00424695">
      <w:pPr>
        <w:rPr>
          <w:bCs w:val="0"/>
          <w:szCs w:val="22"/>
        </w:rPr>
      </w:pPr>
      <w:proofErr w:type="gramStart"/>
      <w:r w:rsidRPr="00424695">
        <w:rPr>
          <w:bCs w:val="0"/>
          <w:szCs w:val="22"/>
        </w:rPr>
        <w:t>breastfeeding</w:t>
      </w:r>
      <w:proofErr w:type="gramEnd"/>
      <w:r w:rsidRPr="00424695">
        <w:rPr>
          <w:bCs w:val="0"/>
          <w:szCs w:val="22"/>
        </w:rPr>
        <w:t xml:space="preserve"> babies food or drink other than </w:t>
      </w:r>
      <w:proofErr w:type="spellStart"/>
      <w:r w:rsidRPr="00424695">
        <w:rPr>
          <w:bCs w:val="0"/>
          <w:szCs w:val="22"/>
        </w:rPr>
        <w:t>breastmilk</w:t>
      </w:r>
      <w:proofErr w:type="spellEnd"/>
      <w:r w:rsidRPr="00424695">
        <w:rPr>
          <w:bCs w:val="0"/>
          <w:szCs w:val="22"/>
        </w:rPr>
        <w:t xml:space="preserve"> should be for acceptable medical</w:t>
      </w:r>
    </w:p>
    <w:p w:rsidR="009F6575" w:rsidRDefault="00424695" w:rsidP="00424695">
      <w:pPr>
        <w:rPr>
          <w:bCs w:val="0"/>
          <w:szCs w:val="22"/>
        </w:rPr>
      </w:pPr>
      <w:proofErr w:type="gramStart"/>
      <w:r w:rsidRPr="00424695">
        <w:rPr>
          <w:bCs w:val="0"/>
          <w:szCs w:val="22"/>
        </w:rPr>
        <w:t>reasons</w:t>
      </w:r>
      <w:proofErr w:type="gramEnd"/>
      <w:r w:rsidRPr="00424695">
        <w:rPr>
          <w:bCs w:val="0"/>
          <w:szCs w:val="22"/>
        </w:rPr>
        <w:t xml:space="preserve"> and require a written order documenting when and why the supplement is indicated</w:t>
      </w:r>
      <w:r>
        <w:rPr>
          <w:bCs w:val="0"/>
          <w:szCs w:val="22"/>
        </w:rPr>
        <w:t>.</w:t>
      </w:r>
    </w:p>
    <w:p w:rsidR="00424695" w:rsidRDefault="00424695" w:rsidP="00424695">
      <w:pPr>
        <w:rPr>
          <w:bCs w:val="0"/>
          <w:szCs w:val="22"/>
        </w:rPr>
      </w:pPr>
    </w:p>
    <w:tbl>
      <w:tblPr>
        <w:tblStyle w:val="TableGrid"/>
        <w:tblW w:w="0" w:type="auto"/>
        <w:tblLook w:val="04A0" w:firstRow="1" w:lastRow="0" w:firstColumn="1" w:lastColumn="0" w:noHBand="0" w:noVBand="1"/>
      </w:tblPr>
      <w:tblGrid>
        <w:gridCol w:w="5868"/>
        <w:gridCol w:w="3708"/>
      </w:tblGrid>
      <w:tr w:rsidR="00424695" w:rsidTr="00BD05A3">
        <w:tc>
          <w:tcPr>
            <w:tcW w:w="5868" w:type="dxa"/>
          </w:tcPr>
          <w:p w:rsidR="00424695" w:rsidRPr="00424695" w:rsidRDefault="00424695" w:rsidP="00424695">
            <w:pPr>
              <w:rPr>
                <w:b/>
              </w:rPr>
            </w:pPr>
            <w:r w:rsidRPr="00424695">
              <w:rPr>
                <w:b/>
              </w:rPr>
              <w:t>Guidelines</w:t>
            </w:r>
          </w:p>
        </w:tc>
        <w:tc>
          <w:tcPr>
            <w:tcW w:w="3708" w:type="dxa"/>
            <w:tcBorders>
              <w:bottom w:val="single" w:sz="4" w:space="0" w:color="auto"/>
            </w:tcBorders>
          </w:tcPr>
          <w:p w:rsidR="00424695" w:rsidRPr="00424695" w:rsidRDefault="00424695" w:rsidP="00424695">
            <w:pPr>
              <w:rPr>
                <w:b/>
              </w:rPr>
            </w:pPr>
            <w:r w:rsidRPr="00424695">
              <w:rPr>
                <w:b/>
              </w:rPr>
              <w:t>PEPC Education/Code</w:t>
            </w:r>
          </w:p>
        </w:tc>
      </w:tr>
      <w:tr w:rsidR="00424695" w:rsidTr="00BD05A3">
        <w:tc>
          <w:tcPr>
            <w:tcW w:w="5868" w:type="dxa"/>
          </w:tcPr>
          <w:p w:rsidR="00424695" w:rsidRPr="00424695" w:rsidRDefault="00424695" w:rsidP="008135DF">
            <w:pPr>
              <w:pStyle w:val="ListParagraph"/>
              <w:numPr>
                <w:ilvl w:val="0"/>
                <w:numId w:val="10"/>
              </w:numPr>
            </w:pPr>
            <w:r w:rsidRPr="00424695">
              <w:rPr>
                <w:bCs w:val="0"/>
                <w:szCs w:val="22"/>
              </w:rPr>
              <w:t xml:space="preserve">The health care staff explores the reasons for the mother’s request to not breastfeed and address the concerns raised </w:t>
            </w:r>
          </w:p>
        </w:tc>
        <w:tc>
          <w:tcPr>
            <w:tcW w:w="3708" w:type="dxa"/>
            <w:shd w:val="clear" w:color="auto" w:fill="auto"/>
          </w:tcPr>
          <w:p w:rsidR="00DD10B3" w:rsidRDefault="00DD10B3" w:rsidP="008135DF">
            <w:pPr>
              <w:pStyle w:val="ListParagraph"/>
              <w:numPr>
                <w:ilvl w:val="0"/>
                <w:numId w:val="25"/>
              </w:numPr>
              <w:ind w:left="162" w:hanging="162"/>
            </w:pPr>
            <w:r>
              <w:t xml:space="preserve">BF-AP (Breastfeeding </w:t>
            </w:r>
            <w:proofErr w:type="spellStart"/>
            <w:r>
              <w:t>Anatomy&amp;Physiology</w:t>
            </w:r>
            <w:proofErr w:type="spellEnd"/>
            <w:r>
              <w:t>)</w:t>
            </w:r>
          </w:p>
          <w:p w:rsidR="00424695" w:rsidRDefault="00D005A3" w:rsidP="008135DF">
            <w:pPr>
              <w:pStyle w:val="ListParagraph"/>
              <w:numPr>
                <w:ilvl w:val="0"/>
                <w:numId w:val="25"/>
              </w:numPr>
              <w:ind w:left="162" w:hanging="162"/>
            </w:pPr>
            <w:r>
              <w:t>BF-BB (Breastfeeding Benefits)</w:t>
            </w:r>
          </w:p>
          <w:p w:rsidR="00D5496C" w:rsidRDefault="00DD10B3" w:rsidP="008135DF">
            <w:pPr>
              <w:pStyle w:val="ListParagraph"/>
              <w:numPr>
                <w:ilvl w:val="0"/>
                <w:numId w:val="25"/>
              </w:numPr>
              <w:ind w:left="162" w:hanging="162"/>
            </w:pPr>
            <w:r>
              <w:t>BF-CUL (Breastfeeding –</w:t>
            </w:r>
            <w:r w:rsidR="00D5496C">
              <w:t xml:space="preserve"> Cultural</w:t>
            </w:r>
            <w:r>
              <w:t xml:space="preserve"> &amp; Spiritual Aspects of Health)</w:t>
            </w:r>
          </w:p>
          <w:p w:rsidR="00D005A3" w:rsidRPr="00424695" w:rsidRDefault="00BD05A3" w:rsidP="008135DF">
            <w:pPr>
              <w:pStyle w:val="ListParagraph"/>
              <w:numPr>
                <w:ilvl w:val="0"/>
                <w:numId w:val="25"/>
              </w:numPr>
              <w:ind w:left="162" w:hanging="162"/>
            </w:pPr>
            <w:r>
              <w:t>BF-GD (Growth &amp; D</w:t>
            </w:r>
            <w:r w:rsidR="00D005A3">
              <w:t>evelopment)</w:t>
            </w:r>
          </w:p>
        </w:tc>
      </w:tr>
      <w:tr w:rsidR="00424695" w:rsidTr="00BD05A3">
        <w:tc>
          <w:tcPr>
            <w:tcW w:w="5868" w:type="dxa"/>
          </w:tcPr>
          <w:p w:rsidR="00424695" w:rsidRPr="00424695" w:rsidRDefault="00424695" w:rsidP="008135DF">
            <w:pPr>
              <w:pStyle w:val="ListParagraph"/>
              <w:numPr>
                <w:ilvl w:val="0"/>
                <w:numId w:val="10"/>
              </w:numPr>
            </w:pPr>
            <w:r w:rsidRPr="00424695">
              <w:rPr>
                <w:bCs w:val="0"/>
                <w:szCs w:val="22"/>
              </w:rPr>
              <w:t>And provide education on possible consequences to the health of her baby and/or the success of</w:t>
            </w:r>
            <w:r>
              <w:rPr>
                <w:bCs w:val="0"/>
                <w:szCs w:val="22"/>
              </w:rPr>
              <w:t xml:space="preserve"> </w:t>
            </w:r>
            <w:r w:rsidRPr="00424695">
              <w:rPr>
                <w:bCs w:val="0"/>
                <w:szCs w:val="22"/>
              </w:rPr>
              <w:t>breastfeeding.</w:t>
            </w:r>
          </w:p>
        </w:tc>
        <w:tc>
          <w:tcPr>
            <w:tcW w:w="3708" w:type="dxa"/>
            <w:shd w:val="clear" w:color="auto" w:fill="auto"/>
          </w:tcPr>
          <w:p w:rsidR="00D005A3" w:rsidRDefault="00D005A3" w:rsidP="008135DF">
            <w:pPr>
              <w:pStyle w:val="ListParagraph"/>
              <w:numPr>
                <w:ilvl w:val="0"/>
                <w:numId w:val="26"/>
              </w:numPr>
              <w:ind w:left="162" w:hanging="162"/>
            </w:pPr>
            <w:r>
              <w:t>BF-BB (Breastfeeding Benefits)</w:t>
            </w:r>
          </w:p>
          <w:p w:rsidR="00424695" w:rsidRPr="00424695" w:rsidRDefault="00BD05A3" w:rsidP="008135DF">
            <w:pPr>
              <w:pStyle w:val="ListParagraph"/>
              <w:numPr>
                <w:ilvl w:val="0"/>
                <w:numId w:val="26"/>
              </w:numPr>
              <w:ind w:left="162" w:hanging="162"/>
            </w:pPr>
            <w:r>
              <w:t xml:space="preserve">BF-GD (Growth &amp; </w:t>
            </w:r>
            <w:r w:rsidR="00D005A3">
              <w:t>Development)</w:t>
            </w:r>
          </w:p>
        </w:tc>
      </w:tr>
    </w:tbl>
    <w:p w:rsidR="00424695" w:rsidRPr="007E20E0" w:rsidRDefault="00424695" w:rsidP="00941B6F"/>
    <w:p w:rsidR="00424695" w:rsidRPr="00424695" w:rsidRDefault="00424695" w:rsidP="00941B6F">
      <w:pPr>
        <w:rPr>
          <w:sz w:val="36"/>
        </w:rPr>
      </w:pPr>
      <w:r w:rsidRPr="00424695">
        <w:rPr>
          <w:b/>
          <w:szCs w:val="23"/>
        </w:rPr>
        <w:lastRenderedPageBreak/>
        <w:t>Criteria for Evaluation:</w:t>
      </w:r>
    </w:p>
    <w:p w:rsidR="00424695" w:rsidRPr="00941B6F" w:rsidRDefault="00424695" w:rsidP="00941B6F">
      <w:pPr>
        <w:rPr>
          <w:bCs w:val="0"/>
          <w:sz w:val="23"/>
          <w:szCs w:val="23"/>
        </w:rPr>
      </w:pPr>
      <w:r w:rsidRPr="00941B6F">
        <w:rPr>
          <w:bCs w:val="0"/>
          <w:sz w:val="23"/>
          <w:szCs w:val="23"/>
        </w:rPr>
        <w:t>For any breastfeeding mothers interviewed whose babies are being given food or</w:t>
      </w:r>
      <w:r w:rsidR="00941B6F">
        <w:rPr>
          <w:bCs w:val="0"/>
          <w:sz w:val="23"/>
          <w:szCs w:val="23"/>
        </w:rPr>
        <w:t xml:space="preserve"> </w:t>
      </w:r>
      <w:r w:rsidRPr="00941B6F">
        <w:rPr>
          <w:bCs w:val="0"/>
          <w:sz w:val="23"/>
          <w:szCs w:val="23"/>
        </w:rPr>
        <w:t xml:space="preserve">drink other than </w:t>
      </w:r>
      <w:proofErr w:type="spellStart"/>
      <w:r w:rsidRPr="00941B6F">
        <w:rPr>
          <w:bCs w:val="0"/>
          <w:sz w:val="23"/>
          <w:szCs w:val="23"/>
        </w:rPr>
        <w:t>breastmilk</w:t>
      </w:r>
      <w:proofErr w:type="spellEnd"/>
      <w:r w:rsidRPr="00941B6F">
        <w:rPr>
          <w:bCs w:val="0"/>
          <w:sz w:val="23"/>
          <w:szCs w:val="23"/>
        </w:rPr>
        <w:t>:</w:t>
      </w:r>
    </w:p>
    <w:p w:rsidR="00424695" w:rsidRPr="00941B6F" w:rsidRDefault="00424695" w:rsidP="008135DF">
      <w:pPr>
        <w:pStyle w:val="ListParagraph"/>
        <w:numPr>
          <w:ilvl w:val="0"/>
          <w:numId w:val="12"/>
        </w:numPr>
        <w:rPr>
          <w:bCs w:val="0"/>
          <w:sz w:val="23"/>
          <w:szCs w:val="23"/>
        </w:rPr>
      </w:pPr>
      <w:proofErr w:type="gramStart"/>
      <w:r w:rsidRPr="00941B6F">
        <w:rPr>
          <w:bCs w:val="0"/>
          <w:sz w:val="23"/>
          <w:szCs w:val="23"/>
        </w:rPr>
        <w:t>at</w:t>
      </w:r>
      <w:proofErr w:type="gramEnd"/>
      <w:r w:rsidRPr="00941B6F">
        <w:rPr>
          <w:bCs w:val="0"/>
          <w:sz w:val="23"/>
          <w:szCs w:val="23"/>
        </w:rPr>
        <w:t xml:space="preserve"> least 80% of those who have no acceptable medical reason will report that</w:t>
      </w:r>
      <w:r w:rsidR="00941B6F" w:rsidRPr="00941B6F">
        <w:rPr>
          <w:bCs w:val="0"/>
          <w:sz w:val="23"/>
          <w:szCs w:val="23"/>
        </w:rPr>
        <w:t xml:space="preserve"> </w:t>
      </w:r>
      <w:r w:rsidRPr="00941B6F">
        <w:rPr>
          <w:bCs w:val="0"/>
          <w:sz w:val="23"/>
          <w:szCs w:val="23"/>
        </w:rPr>
        <w:t>the health care staff explored the reasons for and the possible negative</w:t>
      </w:r>
      <w:r w:rsidR="00941B6F" w:rsidRPr="00941B6F">
        <w:rPr>
          <w:bCs w:val="0"/>
          <w:sz w:val="23"/>
          <w:szCs w:val="23"/>
        </w:rPr>
        <w:t xml:space="preserve"> </w:t>
      </w:r>
      <w:r w:rsidRPr="00941B6F">
        <w:rPr>
          <w:bCs w:val="0"/>
          <w:sz w:val="23"/>
          <w:szCs w:val="23"/>
        </w:rPr>
        <w:t>consequences of the mothers’ decisions.</w:t>
      </w:r>
    </w:p>
    <w:p w:rsidR="00941B6F" w:rsidRPr="00941B6F" w:rsidRDefault="00424695" w:rsidP="008135DF">
      <w:pPr>
        <w:pStyle w:val="ListParagraph"/>
        <w:numPr>
          <w:ilvl w:val="0"/>
          <w:numId w:val="11"/>
        </w:numPr>
        <w:rPr>
          <w:sz w:val="32"/>
        </w:rPr>
      </w:pPr>
      <w:proofErr w:type="gramStart"/>
      <w:r w:rsidRPr="00941B6F">
        <w:rPr>
          <w:bCs w:val="0"/>
          <w:sz w:val="23"/>
          <w:szCs w:val="23"/>
        </w:rPr>
        <w:t>the</w:t>
      </w:r>
      <w:proofErr w:type="gramEnd"/>
      <w:r w:rsidRPr="00941B6F">
        <w:rPr>
          <w:bCs w:val="0"/>
          <w:sz w:val="23"/>
          <w:szCs w:val="23"/>
        </w:rPr>
        <w:t xml:space="preserve"> reasons for supplementation and evidence of parental counseling (in the</w:t>
      </w:r>
      <w:r w:rsidR="00941B6F" w:rsidRPr="00941B6F">
        <w:rPr>
          <w:bCs w:val="0"/>
          <w:sz w:val="23"/>
          <w:szCs w:val="23"/>
        </w:rPr>
        <w:t xml:space="preserve"> </w:t>
      </w:r>
      <w:r w:rsidRPr="00941B6F">
        <w:rPr>
          <w:bCs w:val="0"/>
          <w:sz w:val="23"/>
          <w:szCs w:val="23"/>
        </w:rPr>
        <w:t>event of parental choice) will be clearly documented in the record.</w:t>
      </w:r>
    </w:p>
    <w:p w:rsidR="00424695" w:rsidRPr="00941B6F" w:rsidRDefault="00424695" w:rsidP="008135DF">
      <w:pPr>
        <w:pStyle w:val="ListParagraph"/>
        <w:numPr>
          <w:ilvl w:val="0"/>
          <w:numId w:val="11"/>
        </w:numPr>
        <w:rPr>
          <w:sz w:val="32"/>
        </w:rPr>
      </w:pPr>
      <w:r w:rsidRPr="00941B6F">
        <w:rPr>
          <w:bCs w:val="0"/>
          <w:sz w:val="23"/>
          <w:szCs w:val="23"/>
        </w:rPr>
        <w:t>At least 80% of randomly selected mothers who have decided to feed formula</w:t>
      </w:r>
      <w:r w:rsidR="00941B6F" w:rsidRPr="00941B6F">
        <w:rPr>
          <w:bCs w:val="0"/>
          <w:sz w:val="23"/>
          <w:szCs w:val="23"/>
        </w:rPr>
        <w:t xml:space="preserve"> </w:t>
      </w:r>
      <w:r w:rsidRPr="00941B6F">
        <w:rPr>
          <w:bCs w:val="0"/>
          <w:sz w:val="23"/>
          <w:szCs w:val="23"/>
        </w:rPr>
        <w:t>report that the staff discussed with them the various feeding options and helped</w:t>
      </w:r>
      <w:r w:rsidR="00941B6F" w:rsidRPr="00941B6F">
        <w:rPr>
          <w:bCs w:val="0"/>
          <w:sz w:val="23"/>
          <w:szCs w:val="23"/>
        </w:rPr>
        <w:t xml:space="preserve"> </w:t>
      </w:r>
      <w:r w:rsidRPr="00941B6F">
        <w:rPr>
          <w:bCs w:val="0"/>
          <w:sz w:val="23"/>
          <w:szCs w:val="23"/>
        </w:rPr>
        <w:t xml:space="preserve">them to decide what </w:t>
      </w:r>
      <w:proofErr w:type="gramStart"/>
      <w:r w:rsidRPr="00941B6F">
        <w:rPr>
          <w:bCs w:val="0"/>
          <w:sz w:val="23"/>
          <w:szCs w:val="23"/>
        </w:rPr>
        <w:t>was</w:t>
      </w:r>
      <w:proofErr w:type="gramEnd"/>
      <w:r w:rsidRPr="00941B6F">
        <w:rPr>
          <w:bCs w:val="0"/>
          <w:sz w:val="23"/>
          <w:szCs w:val="23"/>
        </w:rPr>
        <w:t xml:space="preserve"> suitable in their situations.</w:t>
      </w:r>
    </w:p>
    <w:p w:rsidR="003C592B" w:rsidRPr="003C592B" w:rsidRDefault="003C592B" w:rsidP="003C592B">
      <w:pPr>
        <w:jc w:val="center"/>
        <w:rPr>
          <w:rFonts w:ascii="Tahoma" w:hAnsi="Tahoma" w:cs="Tahoma"/>
          <w:b/>
          <w:sz w:val="28"/>
          <w:szCs w:val="28"/>
        </w:rPr>
      </w:pPr>
      <w:r w:rsidRPr="003C592B">
        <w:rPr>
          <w:rFonts w:ascii="Tahoma" w:hAnsi="Tahoma" w:cs="Tahoma"/>
          <w:b/>
          <w:sz w:val="28"/>
          <w:szCs w:val="28"/>
        </w:rPr>
        <w:t>Step 7:</w:t>
      </w:r>
    </w:p>
    <w:p w:rsidR="003C592B" w:rsidRPr="003C592B" w:rsidRDefault="003C592B" w:rsidP="003C592B">
      <w:pPr>
        <w:jc w:val="center"/>
        <w:rPr>
          <w:rFonts w:ascii="Tahoma" w:hAnsi="Tahoma" w:cs="Tahoma"/>
          <w:b/>
        </w:rPr>
      </w:pPr>
      <w:r w:rsidRPr="003C592B">
        <w:rPr>
          <w:rFonts w:ascii="Tahoma" w:hAnsi="Tahoma" w:cs="Tahoma"/>
          <w:b/>
        </w:rPr>
        <w:t>Practice rooming-in –</w:t>
      </w:r>
    </w:p>
    <w:p w:rsidR="00941B6F" w:rsidRDefault="003C592B" w:rsidP="003C592B">
      <w:pPr>
        <w:ind w:left="360"/>
        <w:jc w:val="center"/>
        <w:rPr>
          <w:rFonts w:ascii="Tahoma" w:hAnsi="Tahoma" w:cs="Tahoma"/>
          <w:b/>
        </w:rPr>
      </w:pPr>
      <w:proofErr w:type="gramStart"/>
      <w:r w:rsidRPr="003C592B">
        <w:rPr>
          <w:rFonts w:ascii="Tahoma" w:hAnsi="Tahoma" w:cs="Tahoma"/>
          <w:b/>
        </w:rPr>
        <w:t>allow</w:t>
      </w:r>
      <w:proofErr w:type="gramEnd"/>
      <w:r w:rsidRPr="003C592B">
        <w:rPr>
          <w:rFonts w:ascii="Tahoma" w:hAnsi="Tahoma" w:cs="Tahoma"/>
          <w:b/>
        </w:rPr>
        <w:t xml:space="preserve"> mothers and infants to remain together twenty-four hours a day.</w:t>
      </w:r>
    </w:p>
    <w:p w:rsidR="00AB151B" w:rsidRDefault="00AB151B" w:rsidP="00AB151B">
      <w:pPr>
        <w:rPr>
          <w:rFonts w:ascii="Webdings" w:hAnsi="Webdings" w:cs="Webdings"/>
          <w:bCs w:val="0"/>
          <w:sz w:val="32"/>
          <w:szCs w:val="32"/>
        </w:rPr>
      </w:pPr>
    </w:p>
    <w:p w:rsidR="00AB151B" w:rsidRPr="007E20E0" w:rsidRDefault="00AB151B" w:rsidP="008135DF">
      <w:pPr>
        <w:pStyle w:val="ListParagraph"/>
        <w:numPr>
          <w:ilvl w:val="0"/>
          <w:numId w:val="16"/>
        </w:numPr>
        <w:rPr>
          <w:szCs w:val="22"/>
        </w:rPr>
      </w:pPr>
      <w:r w:rsidRPr="007E20E0">
        <w:rPr>
          <w:szCs w:val="22"/>
        </w:rPr>
        <w:t>This step applies to all babies, regardless of feeding method.</w:t>
      </w:r>
    </w:p>
    <w:p w:rsidR="00AB151B" w:rsidRPr="00AB151B" w:rsidRDefault="00AB151B" w:rsidP="007E20E0">
      <w:pPr>
        <w:ind w:left="360" w:hanging="360"/>
        <w:rPr>
          <w:b/>
          <w:szCs w:val="22"/>
        </w:rPr>
      </w:pPr>
    </w:p>
    <w:p w:rsidR="00AB151B" w:rsidRPr="00AB151B" w:rsidRDefault="00AB151B" w:rsidP="00AB151B">
      <w:pPr>
        <w:rPr>
          <w:bCs w:val="0"/>
          <w:szCs w:val="22"/>
        </w:rPr>
      </w:pPr>
      <w:r w:rsidRPr="00AB151B">
        <w:rPr>
          <w:b/>
          <w:szCs w:val="22"/>
        </w:rPr>
        <w:t xml:space="preserve">GUIDELINE: </w:t>
      </w:r>
      <w:r w:rsidRPr="00AB151B">
        <w:rPr>
          <w:bCs w:val="0"/>
          <w:szCs w:val="22"/>
        </w:rPr>
        <w:t>The facility should provide rooming-in twenty-four hours a day as the standard</w:t>
      </w:r>
    </w:p>
    <w:p w:rsidR="003C592B" w:rsidRDefault="00AB151B" w:rsidP="00AB151B">
      <w:pPr>
        <w:rPr>
          <w:bCs w:val="0"/>
          <w:szCs w:val="22"/>
        </w:rPr>
      </w:pPr>
      <w:proofErr w:type="gramStart"/>
      <w:r w:rsidRPr="00AB151B">
        <w:rPr>
          <w:bCs w:val="0"/>
          <w:szCs w:val="22"/>
        </w:rPr>
        <w:t>for</w:t>
      </w:r>
      <w:proofErr w:type="gramEnd"/>
      <w:r w:rsidRPr="00AB151B">
        <w:rPr>
          <w:bCs w:val="0"/>
          <w:szCs w:val="22"/>
        </w:rPr>
        <w:t xml:space="preserve"> mother-baby care for healthy, full-term infants, regardless of feeding choice. When a mother requests that her baby be cared for in the nursery, the health care staff should explore the reasons for the request and should encourage and educate the mother about the advantages of having her infant stay with her in the same room twenty-four hours a day.</w:t>
      </w:r>
    </w:p>
    <w:tbl>
      <w:tblPr>
        <w:tblStyle w:val="TableGrid"/>
        <w:tblW w:w="0" w:type="auto"/>
        <w:tblLook w:val="04A0" w:firstRow="1" w:lastRow="0" w:firstColumn="1" w:lastColumn="0" w:noHBand="0" w:noVBand="1"/>
      </w:tblPr>
      <w:tblGrid>
        <w:gridCol w:w="5868"/>
        <w:gridCol w:w="3708"/>
      </w:tblGrid>
      <w:tr w:rsidR="00AB151B" w:rsidTr="00AB151B">
        <w:tc>
          <w:tcPr>
            <w:tcW w:w="5868" w:type="dxa"/>
          </w:tcPr>
          <w:p w:rsidR="00AB151B" w:rsidRPr="00AB151B" w:rsidRDefault="00AB151B" w:rsidP="00AB151B">
            <w:pPr>
              <w:rPr>
                <w:b/>
              </w:rPr>
            </w:pPr>
            <w:r w:rsidRPr="00AB151B">
              <w:rPr>
                <w:b/>
              </w:rPr>
              <w:t>Guideline</w:t>
            </w:r>
          </w:p>
        </w:tc>
        <w:tc>
          <w:tcPr>
            <w:tcW w:w="3708" w:type="dxa"/>
          </w:tcPr>
          <w:p w:rsidR="00AB151B" w:rsidRPr="00AB151B" w:rsidRDefault="00AB151B" w:rsidP="00AB151B">
            <w:pPr>
              <w:rPr>
                <w:b/>
              </w:rPr>
            </w:pPr>
            <w:r w:rsidRPr="00AB151B">
              <w:rPr>
                <w:b/>
              </w:rPr>
              <w:t>PEPC Education/Code</w:t>
            </w:r>
          </w:p>
        </w:tc>
      </w:tr>
      <w:tr w:rsidR="00AB151B" w:rsidTr="00AB151B">
        <w:tc>
          <w:tcPr>
            <w:tcW w:w="5868" w:type="dxa"/>
          </w:tcPr>
          <w:p w:rsidR="00AB151B" w:rsidRPr="00AB151B" w:rsidRDefault="00AB151B" w:rsidP="008135DF">
            <w:pPr>
              <w:pStyle w:val="ListParagraph"/>
              <w:numPr>
                <w:ilvl w:val="0"/>
                <w:numId w:val="14"/>
              </w:numPr>
            </w:pPr>
            <w:r w:rsidRPr="00AB151B">
              <w:rPr>
                <w:bCs w:val="0"/>
                <w:szCs w:val="22"/>
              </w:rPr>
              <w:t>Education to the mother about the advantages of having her infant stay with her in the same room twenty-four hours a day.</w:t>
            </w:r>
          </w:p>
        </w:tc>
        <w:tc>
          <w:tcPr>
            <w:tcW w:w="3708" w:type="dxa"/>
          </w:tcPr>
          <w:p w:rsidR="00AB151B" w:rsidRPr="00AB151B" w:rsidRDefault="009E1DB6" w:rsidP="00AB151B">
            <w:r>
              <w:t xml:space="preserve">CB-OR (Childbirth-Orientation) i.e., rooming-in policy </w:t>
            </w:r>
          </w:p>
        </w:tc>
      </w:tr>
      <w:tr w:rsidR="00AB151B" w:rsidTr="00AB151B">
        <w:tc>
          <w:tcPr>
            <w:tcW w:w="5868" w:type="dxa"/>
          </w:tcPr>
          <w:p w:rsidR="00AB151B" w:rsidRPr="00AB151B" w:rsidRDefault="00AB151B" w:rsidP="00AB151B"/>
        </w:tc>
        <w:tc>
          <w:tcPr>
            <w:tcW w:w="3708" w:type="dxa"/>
          </w:tcPr>
          <w:p w:rsidR="00AB151B" w:rsidRPr="00AB151B" w:rsidRDefault="00AB151B" w:rsidP="00AB151B"/>
        </w:tc>
      </w:tr>
    </w:tbl>
    <w:p w:rsidR="00AB151B" w:rsidRDefault="00AB151B" w:rsidP="00AB151B"/>
    <w:p w:rsidR="00AB151B" w:rsidRDefault="00AB151B" w:rsidP="00AB151B">
      <w:pPr>
        <w:rPr>
          <w:b/>
        </w:rPr>
      </w:pPr>
      <w:r w:rsidRPr="00AB151B">
        <w:rPr>
          <w:b/>
        </w:rPr>
        <w:t>Criteria for Evaluation:</w:t>
      </w:r>
    </w:p>
    <w:p w:rsidR="00AB151B" w:rsidRDefault="00AB151B" w:rsidP="008135DF">
      <w:pPr>
        <w:pStyle w:val="ListParagraph"/>
        <w:numPr>
          <w:ilvl w:val="0"/>
          <w:numId w:val="13"/>
        </w:numPr>
      </w:pPr>
      <w:r>
        <w:t>Observations in the postpartum unit and any well-baby observation areas and discussions with mothers and staff confirm that at least 80% of the mothers and babies are rooming-in or, if not, have justifiable reasons for being separated.</w:t>
      </w:r>
    </w:p>
    <w:p w:rsidR="00AB151B" w:rsidRPr="00AB151B" w:rsidRDefault="00AB151B" w:rsidP="00AB151B">
      <w:pPr>
        <w:jc w:val="center"/>
      </w:pPr>
    </w:p>
    <w:p w:rsidR="00AB151B" w:rsidRPr="00AB151B" w:rsidRDefault="00AB151B" w:rsidP="00AB151B">
      <w:pPr>
        <w:jc w:val="center"/>
        <w:rPr>
          <w:rFonts w:ascii="Tahoma" w:hAnsi="Tahoma" w:cs="Tahoma"/>
          <w:b/>
          <w:sz w:val="28"/>
          <w:szCs w:val="28"/>
        </w:rPr>
      </w:pPr>
      <w:r w:rsidRPr="00AB151B">
        <w:rPr>
          <w:rFonts w:ascii="Tahoma" w:hAnsi="Tahoma" w:cs="Tahoma"/>
          <w:b/>
          <w:sz w:val="28"/>
          <w:szCs w:val="28"/>
        </w:rPr>
        <w:t>STEP 8:</w:t>
      </w:r>
    </w:p>
    <w:p w:rsidR="00AB151B" w:rsidRPr="00AB151B" w:rsidRDefault="00AB151B" w:rsidP="00AB151B">
      <w:pPr>
        <w:jc w:val="center"/>
        <w:rPr>
          <w:rFonts w:ascii="Tahoma" w:hAnsi="Tahoma" w:cs="Tahoma"/>
          <w:b/>
        </w:rPr>
      </w:pPr>
      <w:r w:rsidRPr="00AB151B">
        <w:rPr>
          <w:rFonts w:ascii="Tahoma" w:hAnsi="Tahoma" w:cs="Tahoma"/>
          <w:b/>
        </w:rPr>
        <w:t>Encourage breastfeeding on demand.</w:t>
      </w:r>
    </w:p>
    <w:p w:rsidR="00AB151B" w:rsidRDefault="00AB151B" w:rsidP="00AB151B">
      <w:pPr>
        <w:rPr>
          <w:rFonts w:ascii="Webdings" w:hAnsi="Webdings" w:cs="Webdings"/>
          <w:bCs w:val="0"/>
          <w:color w:val="000000"/>
          <w:sz w:val="32"/>
          <w:szCs w:val="32"/>
        </w:rPr>
      </w:pPr>
    </w:p>
    <w:p w:rsidR="00AB151B" w:rsidRPr="007E20E0" w:rsidRDefault="00AB151B" w:rsidP="008135DF">
      <w:pPr>
        <w:pStyle w:val="ListParagraph"/>
        <w:numPr>
          <w:ilvl w:val="0"/>
          <w:numId w:val="13"/>
        </w:numPr>
        <w:rPr>
          <w:color w:val="000000"/>
          <w:szCs w:val="22"/>
        </w:rPr>
      </w:pPr>
      <w:r w:rsidRPr="007E20E0">
        <w:rPr>
          <w:color w:val="000000"/>
          <w:szCs w:val="22"/>
        </w:rPr>
        <w:t>This step applies to all babies, regardless of feeding method, and is now interpreted as “Encourage feeding on cue.”</w:t>
      </w:r>
    </w:p>
    <w:p w:rsidR="00AB151B" w:rsidRDefault="00AB151B" w:rsidP="00AB151B">
      <w:pPr>
        <w:rPr>
          <w:rFonts w:ascii="Tahoma" w:hAnsi="Tahoma" w:cs="Tahoma"/>
          <w:b/>
          <w:color w:val="000000"/>
          <w:sz w:val="22"/>
          <w:szCs w:val="22"/>
        </w:rPr>
      </w:pPr>
    </w:p>
    <w:p w:rsidR="00AB151B" w:rsidRPr="007E20E0" w:rsidRDefault="00AB151B" w:rsidP="00AB151B">
      <w:pPr>
        <w:rPr>
          <w:bCs w:val="0"/>
          <w:color w:val="000000"/>
          <w:szCs w:val="22"/>
        </w:rPr>
      </w:pPr>
      <w:r w:rsidRPr="007E20E0">
        <w:rPr>
          <w:b/>
          <w:color w:val="000000"/>
          <w:szCs w:val="22"/>
        </w:rPr>
        <w:t xml:space="preserve">GUIDELINE: </w:t>
      </w:r>
      <w:r w:rsidRPr="007E20E0">
        <w:rPr>
          <w:bCs w:val="0"/>
          <w:color w:val="000000"/>
          <w:szCs w:val="22"/>
        </w:rPr>
        <w:t>Health care professionals should help all mothers (regardless of feeding choice):</w:t>
      </w:r>
    </w:p>
    <w:p w:rsidR="00AB151B" w:rsidRPr="007E20E0" w:rsidRDefault="00AB151B" w:rsidP="00AB151B">
      <w:pPr>
        <w:rPr>
          <w:bCs w:val="0"/>
          <w:color w:val="000000"/>
          <w:szCs w:val="22"/>
        </w:rPr>
      </w:pPr>
      <w:r w:rsidRPr="007E20E0">
        <w:rPr>
          <w:bCs w:val="0"/>
          <w:color w:val="000000"/>
          <w:szCs w:val="22"/>
        </w:rPr>
        <w:t xml:space="preserve">1) </w:t>
      </w:r>
      <w:proofErr w:type="gramStart"/>
      <w:r w:rsidRPr="007E20E0">
        <w:rPr>
          <w:bCs w:val="0"/>
          <w:color w:val="000000"/>
          <w:szCs w:val="22"/>
        </w:rPr>
        <w:t>understand</w:t>
      </w:r>
      <w:proofErr w:type="gramEnd"/>
      <w:r w:rsidRPr="007E20E0">
        <w:rPr>
          <w:bCs w:val="0"/>
          <w:color w:val="000000"/>
          <w:szCs w:val="22"/>
        </w:rPr>
        <w:t xml:space="preserve"> that no restrictions should be placed on the frequency or length of feeding, 2)</w:t>
      </w:r>
    </w:p>
    <w:p w:rsidR="00AB151B" w:rsidRPr="007E20E0" w:rsidRDefault="00AB151B" w:rsidP="00AB151B">
      <w:pPr>
        <w:rPr>
          <w:bCs w:val="0"/>
          <w:color w:val="000000"/>
          <w:szCs w:val="22"/>
        </w:rPr>
      </w:pPr>
      <w:proofErr w:type="gramStart"/>
      <w:r w:rsidRPr="007E20E0">
        <w:rPr>
          <w:bCs w:val="0"/>
          <w:color w:val="000000"/>
          <w:szCs w:val="22"/>
        </w:rPr>
        <w:t>understand</w:t>
      </w:r>
      <w:proofErr w:type="gramEnd"/>
      <w:r w:rsidRPr="007E20E0">
        <w:rPr>
          <w:bCs w:val="0"/>
          <w:color w:val="000000"/>
          <w:szCs w:val="22"/>
        </w:rPr>
        <w:t xml:space="preserve"> that newborns usually feed a minimum of eight times in 24 hours, 3) recognize cues</w:t>
      </w:r>
    </w:p>
    <w:p w:rsidR="00AB151B" w:rsidRPr="007E20E0" w:rsidRDefault="00AB151B" w:rsidP="00AB151B">
      <w:pPr>
        <w:rPr>
          <w:bCs w:val="0"/>
          <w:color w:val="000000"/>
          <w:szCs w:val="22"/>
        </w:rPr>
      </w:pPr>
      <w:proofErr w:type="gramStart"/>
      <w:r w:rsidRPr="007E20E0">
        <w:rPr>
          <w:bCs w:val="0"/>
          <w:color w:val="000000"/>
          <w:szCs w:val="22"/>
        </w:rPr>
        <w:t>that</w:t>
      </w:r>
      <w:proofErr w:type="gramEnd"/>
      <w:r w:rsidRPr="007E20E0">
        <w:rPr>
          <w:bCs w:val="0"/>
          <w:color w:val="000000"/>
          <w:szCs w:val="22"/>
        </w:rPr>
        <w:t xml:space="preserve"> infants use to signal readiness to begin and end feeds, and 4) understand that physical</w:t>
      </w:r>
    </w:p>
    <w:p w:rsidR="00AB151B" w:rsidRDefault="00AB151B" w:rsidP="00AB151B">
      <w:pPr>
        <w:rPr>
          <w:bCs w:val="0"/>
          <w:color w:val="000000"/>
          <w:szCs w:val="22"/>
        </w:rPr>
      </w:pPr>
      <w:proofErr w:type="gramStart"/>
      <w:r w:rsidRPr="007E20E0">
        <w:rPr>
          <w:bCs w:val="0"/>
          <w:color w:val="000000"/>
          <w:szCs w:val="22"/>
        </w:rPr>
        <w:t>contact</w:t>
      </w:r>
      <w:proofErr w:type="gramEnd"/>
      <w:r w:rsidRPr="007E20E0">
        <w:rPr>
          <w:bCs w:val="0"/>
          <w:color w:val="000000"/>
          <w:szCs w:val="22"/>
        </w:rPr>
        <w:t xml:space="preserve"> and nourishment are both important.</w:t>
      </w:r>
    </w:p>
    <w:tbl>
      <w:tblPr>
        <w:tblStyle w:val="TableGrid"/>
        <w:tblW w:w="0" w:type="auto"/>
        <w:tblLook w:val="04A0" w:firstRow="1" w:lastRow="0" w:firstColumn="1" w:lastColumn="0" w:noHBand="0" w:noVBand="1"/>
      </w:tblPr>
      <w:tblGrid>
        <w:gridCol w:w="5868"/>
        <w:gridCol w:w="3708"/>
      </w:tblGrid>
      <w:tr w:rsidR="007E20E0" w:rsidTr="007E20E0">
        <w:tc>
          <w:tcPr>
            <w:tcW w:w="5868" w:type="dxa"/>
          </w:tcPr>
          <w:p w:rsidR="007E20E0" w:rsidRPr="007E20E0" w:rsidRDefault="007E20E0" w:rsidP="007E20E0">
            <w:pPr>
              <w:pStyle w:val="ListParagraph"/>
              <w:ind w:left="360"/>
              <w:rPr>
                <w:b/>
                <w:bCs w:val="0"/>
                <w:color w:val="000000"/>
                <w:szCs w:val="22"/>
              </w:rPr>
            </w:pPr>
            <w:r w:rsidRPr="007E20E0">
              <w:rPr>
                <w:b/>
                <w:bCs w:val="0"/>
                <w:color w:val="000000"/>
                <w:szCs w:val="22"/>
              </w:rPr>
              <w:t>Guidelines</w:t>
            </w:r>
          </w:p>
        </w:tc>
        <w:tc>
          <w:tcPr>
            <w:tcW w:w="3708" w:type="dxa"/>
          </w:tcPr>
          <w:p w:rsidR="007E20E0" w:rsidRPr="007E20E0" w:rsidRDefault="007E20E0" w:rsidP="00AB151B">
            <w:pPr>
              <w:rPr>
                <w:b/>
                <w:bCs w:val="0"/>
                <w:color w:val="000000"/>
                <w:szCs w:val="22"/>
              </w:rPr>
            </w:pPr>
            <w:r w:rsidRPr="007E20E0">
              <w:rPr>
                <w:b/>
                <w:bCs w:val="0"/>
                <w:color w:val="000000"/>
                <w:szCs w:val="22"/>
              </w:rPr>
              <w:t>PEPC Education/Code</w:t>
            </w:r>
          </w:p>
        </w:tc>
      </w:tr>
      <w:tr w:rsidR="007E20E0" w:rsidTr="007E20E0">
        <w:tc>
          <w:tcPr>
            <w:tcW w:w="5868" w:type="dxa"/>
          </w:tcPr>
          <w:p w:rsidR="007E20E0" w:rsidRPr="007E20E0" w:rsidRDefault="007E20E0" w:rsidP="008135DF">
            <w:pPr>
              <w:pStyle w:val="ListParagraph"/>
              <w:numPr>
                <w:ilvl w:val="0"/>
                <w:numId w:val="15"/>
              </w:numPr>
              <w:rPr>
                <w:bCs w:val="0"/>
                <w:color w:val="000000"/>
                <w:szCs w:val="22"/>
              </w:rPr>
            </w:pPr>
            <w:r w:rsidRPr="007E20E0">
              <w:rPr>
                <w:bCs w:val="0"/>
                <w:color w:val="000000"/>
                <w:szCs w:val="22"/>
              </w:rPr>
              <w:lastRenderedPageBreak/>
              <w:t>Understand that no restrictions should be placed on the frequency or length of feeding,</w:t>
            </w:r>
          </w:p>
        </w:tc>
        <w:tc>
          <w:tcPr>
            <w:tcW w:w="3708" w:type="dxa"/>
          </w:tcPr>
          <w:p w:rsidR="007E20E0" w:rsidRPr="0065693E" w:rsidRDefault="009E1DB6" w:rsidP="0065693E">
            <w:pPr>
              <w:pStyle w:val="ListParagraph"/>
              <w:numPr>
                <w:ilvl w:val="0"/>
                <w:numId w:val="13"/>
              </w:numPr>
              <w:ind w:left="252" w:hanging="252"/>
              <w:rPr>
                <w:bCs w:val="0"/>
                <w:color w:val="000000"/>
                <w:szCs w:val="22"/>
              </w:rPr>
            </w:pPr>
            <w:r w:rsidRPr="0065693E">
              <w:rPr>
                <w:bCs w:val="0"/>
                <w:color w:val="000000"/>
                <w:szCs w:val="22"/>
              </w:rPr>
              <w:t>BF-HC (Breastfeeding-Hunger Cues)</w:t>
            </w:r>
          </w:p>
          <w:p w:rsidR="00D005A3" w:rsidRPr="0065693E" w:rsidRDefault="00D005A3" w:rsidP="0065693E">
            <w:pPr>
              <w:pStyle w:val="ListParagraph"/>
              <w:numPr>
                <w:ilvl w:val="0"/>
                <w:numId w:val="13"/>
              </w:numPr>
              <w:ind w:left="252" w:hanging="252"/>
              <w:rPr>
                <w:bCs w:val="0"/>
                <w:color w:val="000000"/>
                <w:szCs w:val="22"/>
              </w:rPr>
            </w:pPr>
            <w:r w:rsidRPr="0065693E">
              <w:rPr>
                <w:bCs w:val="0"/>
                <w:color w:val="000000"/>
                <w:szCs w:val="22"/>
              </w:rPr>
              <w:t>BF-MK (Breastfeeding Milk Intake)</w:t>
            </w:r>
          </w:p>
        </w:tc>
      </w:tr>
      <w:tr w:rsidR="007E20E0" w:rsidTr="007E20E0">
        <w:tc>
          <w:tcPr>
            <w:tcW w:w="5868" w:type="dxa"/>
          </w:tcPr>
          <w:p w:rsidR="007E20E0" w:rsidRPr="007E20E0" w:rsidRDefault="007E20E0" w:rsidP="008135DF">
            <w:pPr>
              <w:pStyle w:val="ListParagraph"/>
              <w:numPr>
                <w:ilvl w:val="0"/>
                <w:numId w:val="15"/>
              </w:numPr>
              <w:rPr>
                <w:bCs w:val="0"/>
                <w:color w:val="000000"/>
                <w:szCs w:val="22"/>
              </w:rPr>
            </w:pPr>
            <w:r w:rsidRPr="007E20E0">
              <w:rPr>
                <w:bCs w:val="0"/>
                <w:color w:val="000000"/>
                <w:szCs w:val="22"/>
              </w:rPr>
              <w:t>Understand that newborns usually feed a minimum of eight times in 24 hours</w:t>
            </w:r>
          </w:p>
        </w:tc>
        <w:tc>
          <w:tcPr>
            <w:tcW w:w="3708" w:type="dxa"/>
          </w:tcPr>
          <w:p w:rsidR="007E20E0" w:rsidRPr="0065693E" w:rsidRDefault="009E1DB6" w:rsidP="0065693E">
            <w:pPr>
              <w:pStyle w:val="ListParagraph"/>
              <w:numPr>
                <w:ilvl w:val="0"/>
                <w:numId w:val="34"/>
              </w:numPr>
              <w:ind w:left="252" w:hanging="252"/>
              <w:rPr>
                <w:bCs w:val="0"/>
                <w:color w:val="000000"/>
                <w:szCs w:val="22"/>
              </w:rPr>
            </w:pPr>
            <w:r w:rsidRPr="0065693E">
              <w:rPr>
                <w:bCs w:val="0"/>
                <w:color w:val="000000"/>
                <w:szCs w:val="22"/>
              </w:rPr>
              <w:t>BF-HC (Breastfeeding-Hunger Cues)</w:t>
            </w:r>
          </w:p>
          <w:p w:rsidR="00D005A3" w:rsidRPr="0065693E" w:rsidRDefault="00D005A3" w:rsidP="0065693E">
            <w:pPr>
              <w:pStyle w:val="ListParagraph"/>
              <w:numPr>
                <w:ilvl w:val="0"/>
                <w:numId w:val="34"/>
              </w:numPr>
              <w:ind w:left="252" w:hanging="252"/>
              <w:rPr>
                <w:bCs w:val="0"/>
                <w:color w:val="000000"/>
                <w:szCs w:val="22"/>
              </w:rPr>
            </w:pPr>
            <w:r w:rsidRPr="0065693E">
              <w:rPr>
                <w:bCs w:val="0"/>
                <w:color w:val="000000"/>
                <w:szCs w:val="22"/>
              </w:rPr>
              <w:t>BF-MK (Breastfeeding Milk Intake)</w:t>
            </w:r>
          </w:p>
        </w:tc>
      </w:tr>
      <w:tr w:rsidR="007E20E0" w:rsidTr="007E20E0">
        <w:tc>
          <w:tcPr>
            <w:tcW w:w="5868" w:type="dxa"/>
          </w:tcPr>
          <w:p w:rsidR="007E20E0" w:rsidRPr="007E20E0" w:rsidRDefault="007E20E0" w:rsidP="008135DF">
            <w:pPr>
              <w:pStyle w:val="ListParagraph"/>
              <w:numPr>
                <w:ilvl w:val="0"/>
                <w:numId w:val="15"/>
              </w:numPr>
              <w:rPr>
                <w:bCs w:val="0"/>
                <w:color w:val="000000"/>
                <w:szCs w:val="22"/>
              </w:rPr>
            </w:pPr>
            <w:r w:rsidRPr="007E20E0">
              <w:rPr>
                <w:bCs w:val="0"/>
                <w:color w:val="000000"/>
                <w:szCs w:val="22"/>
              </w:rPr>
              <w:t>Recognize cues that infants use to signal readiness to begin and end feeds</w:t>
            </w:r>
          </w:p>
        </w:tc>
        <w:tc>
          <w:tcPr>
            <w:tcW w:w="3708" w:type="dxa"/>
          </w:tcPr>
          <w:p w:rsidR="007E20E0" w:rsidRPr="0065693E" w:rsidRDefault="009E1DB6" w:rsidP="0065693E">
            <w:pPr>
              <w:pStyle w:val="ListParagraph"/>
              <w:numPr>
                <w:ilvl w:val="0"/>
                <w:numId w:val="35"/>
              </w:numPr>
              <w:ind w:left="252" w:hanging="252"/>
              <w:rPr>
                <w:bCs w:val="0"/>
                <w:color w:val="000000"/>
                <w:szCs w:val="22"/>
              </w:rPr>
            </w:pPr>
            <w:r w:rsidRPr="0065693E">
              <w:rPr>
                <w:bCs w:val="0"/>
                <w:color w:val="000000"/>
                <w:szCs w:val="22"/>
              </w:rPr>
              <w:t>BF-HC (Breastfeeding-Hunger Cues)</w:t>
            </w:r>
          </w:p>
          <w:p w:rsidR="00D005A3" w:rsidRPr="0065693E" w:rsidRDefault="00D005A3" w:rsidP="0065693E">
            <w:pPr>
              <w:pStyle w:val="ListParagraph"/>
              <w:numPr>
                <w:ilvl w:val="0"/>
                <w:numId w:val="35"/>
              </w:numPr>
              <w:ind w:left="252" w:hanging="252"/>
              <w:rPr>
                <w:bCs w:val="0"/>
                <w:color w:val="000000"/>
                <w:szCs w:val="22"/>
              </w:rPr>
            </w:pPr>
            <w:r w:rsidRPr="0065693E">
              <w:rPr>
                <w:bCs w:val="0"/>
                <w:color w:val="000000"/>
                <w:szCs w:val="22"/>
              </w:rPr>
              <w:t>BF-MK (Breastfeeding Milk Intake)</w:t>
            </w:r>
          </w:p>
        </w:tc>
      </w:tr>
      <w:tr w:rsidR="007E20E0" w:rsidTr="007E20E0">
        <w:tc>
          <w:tcPr>
            <w:tcW w:w="5868" w:type="dxa"/>
          </w:tcPr>
          <w:p w:rsidR="007E20E0" w:rsidRPr="007E20E0" w:rsidRDefault="007E20E0" w:rsidP="008135DF">
            <w:pPr>
              <w:pStyle w:val="ListParagraph"/>
              <w:numPr>
                <w:ilvl w:val="0"/>
                <w:numId w:val="15"/>
              </w:numPr>
              <w:rPr>
                <w:bCs w:val="0"/>
                <w:color w:val="000000"/>
                <w:szCs w:val="22"/>
              </w:rPr>
            </w:pPr>
            <w:r w:rsidRPr="007E20E0">
              <w:rPr>
                <w:bCs w:val="0"/>
                <w:color w:val="000000"/>
                <w:szCs w:val="22"/>
              </w:rPr>
              <w:t>Understand that physical contact and nourishment are both important.</w:t>
            </w:r>
          </w:p>
        </w:tc>
        <w:tc>
          <w:tcPr>
            <w:tcW w:w="3708" w:type="dxa"/>
          </w:tcPr>
          <w:p w:rsidR="007E20E0" w:rsidRPr="0065693E" w:rsidRDefault="009E1DB6" w:rsidP="0065693E">
            <w:pPr>
              <w:pStyle w:val="ListParagraph"/>
              <w:numPr>
                <w:ilvl w:val="0"/>
                <w:numId w:val="36"/>
              </w:numPr>
              <w:ind w:left="252" w:hanging="252"/>
              <w:rPr>
                <w:bCs w:val="0"/>
                <w:color w:val="000000"/>
                <w:szCs w:val="22"/>
              </w:rPr>
            </w:pPr>
            <w:r w:rsidRPr="0065693E">
              <w:rPr>
                <w:bCs w:val="0"/>
                <w:color w:val="000000"/>
                <w:szCs w:val="22"/>
              </w:rPr>
              <w:t>BF-HC (Breastfeeding-Hunger Cues)</w:t>
            </w:r>
          </w:p>
          <w:p w:rsidR="00D005A3" w:rsidRPr="0065693E" w:rsidRDefault="00D005A3" w:rsidP="0065693E">
            <w:pPr>
              <w:pStyle w:val="ListParagraph"/>
              <w:numPr>
                <w:ilvl w:val="0"/>
                <w:numId w:val="36"/>
              </w:numPr>
              <w:ind w:left="252" w:hanging="252"/>
              <w:rPr>
                <w:bCs w:val="0"/>
                <w:color w:val="000000"/>
                <w:szCs w:val="22"/>
              </w:rPr>
            </w:pPr>
            <w:r w:rsidRPr="0065693E">
              <w:rPr>
                <w:bCs w:val="0"/>
                <w:color w:val="000000"/>
                <w:szCs w:val="22"/>
              </w:rPr>
              <w:t>BF-MK (Breastfeeding Milk Intake)</w:t>
            </w:r>
          </w:p>
        </w:tc>
      </w:tr>
    </w:tbl>
    <w:p w:rsidR="00771F16" w:rsidRPr="002A0253" w:rsidRDefault="00771F16" w:rsidP="00771F16">
      <w:pPr>
        <w:rPr>
          <w:b/>
          <w:bCs w:val="0"/>
          <w:color w:val="000000"/>
          <w:szCs w:val="22"/>
        </w:rPr>
      </w:pPr>
      <w:r w:rsidRPr="002A0253">
        <w:rPr>
          <w:b/>
          <w:bCs w:val="0"/>
          <w:color w:val="000000"/>
          <w:szCs w:val="22"/>
        </w:rPr>
        <w:t>Criteria for Evaluation:</w:t>
      </w:r>
    </w:p>
    <w:p w:rsidR="00771F16" w:rsidRPr="002A0253" w:rsidRDefault="00771F16" w:rsidP="008135DF">
      <w:pPr>
        <w:pStyle w:val="ListParagraph"/>
        <w:numPr>
          <w:ilvl w:val="0"/>
          <w:numId w:val="13"/>
        </w:numPr>
        <w:rPr>
          <w:bCs w:val="0"/>
          <w:color w:val="000000"/>
          <w:szCs w:val="22"/>
        </w:rPr>
      </w:pPr>
      <w:r w:rsidRPr="002A0253">
        <w:rPr>
          <w:bCs w:val="0"/>
          <w:color w:val="000000"/>
          <w:szCs w:val="22"/>
        </w:rPr>
        <w:t>Of randomly selected mothers of normal babies (including those of cesarean birth), at least 80% will report that they have been told how to recognize when their babies are hungry and can describe at least two feeding cues.</w:t>
      </w:r>
    </w:p>
    <w:p w:rsidR="00771F16" w:rsidRPr="002A0253" w:rsidRDefault="00771F16" w:rsidP="008135DF">
      <w:pPr>
        <w:pStyle w:val="ListParagraph"/>
        <w:numPr>
          <w:ilvl w:val="0"/>
          <w:numId w:val="13"/>
        </w:numPr>
        <w:rPr>
          <w:bCs w:val="0"/>
          <w:color w:val="000000"/>
          <w:szCs w:val="22"/>
        </w:rPr>
      </w:pPr>
      <w:r w:rsidRPr="002A0253">
        <w:rPr>
          <w:bCs w:val="0"/>
          <w:color w:val="000000"/>
          <w:szCs w:val="22"/>
        </w:rPr>
        <w:t>At least 80% of breastfeeding mothers will report that they have been advised to feed their babies as often and as long as the babies want.</w:t>
      </w:r>
    </w:p>
    <w:p w:rsidR="00771F16" w:rsidRPr="002A0253" w:rsidRDefault="00771F16" w:rsidP="008135DF">
      <w:pPr>
        <w:pStyle w:val="ListParagraph"/>
        <w:numPr>
          <w:ilvl w:val="0"/>
          <w:numId w:val="13"/>
        </w:numPr>
        <w:rPr>
          <w:bCs w:val="0"/>
          <w:color w:val="000000"/>
          <w:szCs w:val="22"/>
        </w:rPr>
      </w:pPr>
      <w:r w:rsidRPr="002A0253">
        <w:rPr>
          <w:bCs w:val="0"/>
          <w:color w:val="000000"/>
          <w:szCs w:val="22"/>
        </w:rPr>
        <w:t>At least 80% of mothers electing to feed their babies formula will report that they have been taught appropriate formula feeding techniques including: feeding on cue, eye-to-eye contact, and holding the baby closely.</w:t>
      </w:r>
    </w:p>
    <w:p w:rsidR="007E20E0" w:rsidRDefault="00771F16" w:rsidP="008135DF">
      <w:pPr>
        <w:pStyle w:val="ListParagraph"/>
        <w:numPr>
          <w:ilvl w:val="0"/>
          <w:numId w:val="13"/>
        </w:numPr>
        <w:rPr>
          <w:bCs w:val="0"/>
          <w:color w:val="000000"/>
          <w:szCs w:val="22"/>
        </w:rPr>
      </w:pPr>
      <w:r w:rsidRPr="002A0253">
        <w:rPr>
          <w:bCs w:val="0"/>
          <w:color w:val="000000"/>
          <w:szCs w:val="22"/>
        </w:rPr>
        <w:t>The Nursing Director/Manager on the maternity unit will confirm that no restrictions are placed on the frequency or length of feeds.</w:t>
      </w:r>
    </w:p>
    <w:p w:rsidR="002A0253" w:rsidRDefault="002A0253" w:rsidP="002A0253">
      <w:pPr>
        <w:rPr>
          <w:bCs w:val="0"/>
          <w:color w:val="000000"/>
          <w:szCs w:val="22"/>
        </w:rPr>
      </w:pPr>
    </w:p>
    <w:p w:rsidR="002A0253" w:rsidRPr="002A0253" w:rsidRDefault="002A0253" w:rsidP="002A0253">
      <w:pPr>
        <w:jc w:val="center"/>
        <w:rPr>
          <w:rFonts w:ascii="Tahoma" w:hAnsi="Tahoma" w:cs="Tahoma"/>
          <w:b/>
          <w:bCs w:val="0"/>
          <w:color w:val="000000"/>
          <w:sz w:val="28"/>
          <w:szCs w:val="22"/>
        </w:rPr>
      </w:pPr>
      <w:r w:rsidRPr="002A0253">
        <w:rPr>
          <w:rFonts w:ascii="Tahoma" w:hAnsi="Tahoma" w:cs="Tahoma"/>
          <w:b/>
          <w:bCs w:val="0"/>
          <w:color w:val="000000"/>
          <w:sz w:val="28"/>
          <w:szCs w:val="22"/>
        </w:rPr>
        <w:t>STEP 9:</w:t>
      </w:r>
    </w:p>
    <w:p w:rsidR="002A0253" w:rsidRPr="002A0253" w:rsidRDefault="002A0253" w:rsidP="002A0253">
      <w:pPr>
        <w:jc w:val="center"/>
        <w:rPr>
          <w:rFonts w:ascii="Tahoma" w:hAnsi="Tahoma" w:cs="Tahoma"/>
          <w:b/>
          <w:bCs w:val="0"/>
          <w:color w:val="000000"/>
          <w:sz w:val="28"/>
          <w:szCs w:val="22"/>
        </w:rPr>
      </w:pPr>
      <w:r w:rsidRPr="002A0253">
        <w:rPr>
          <w:rFonts w:ascii="Tahoma" w:hAnsi="Tahoma" w:cs="Tahoma"/>
          <w:b/>
          <w:bCs w:val="0"/>
          <w:color w:val="000000"/>
          <w:sz w:val="28"/>
          <w:szCs w:val="22"/>
        </w:rPr>
        <w:t>Give no pacifiers or artificial nipples to breastfeeding infants.</w:t>
      </w:r>
    </w:p>
    <w:p w:rsidR="002A0253" w:rsidRDefault="002A0253" w:rsidP="002A0253">
      <w:pPr>
        <w:rPr>
          <w:bCs w:val="0"/>
          <w:color w:val="000000"/>
          <w:szCs w:val="22"/>
        </w:rPr>
      </w:pPr>
    </w:p>
    <w:p w:rsidR="002A0253" w:rsidRDefault="002A0253" w:rsidP="002A0253">
      <w:pPr>
        <w:rPr>
          <w:bCs w:val="0"/>
          <w:color w:val="000000"/>
          <w:szCs w:val="22"/>
        </w:rPr>
      </w:pPr>
      <w:r w:rsidRPr="002A0253">
        <w:rPr>
          <w:bCs w:val="0"/>
          <w:color w:val="000000"/>
          <w:szCs w:val="22"/>
        </w:rPr>
        <w:t>GUIDELINE: Health care professionals, including nursery staff, should educate all</w:t>
      </w:r>
      <w:r>
        <w:rPr>
          <w:bCs w:val="0"/>
          <w:color w:val="000000"/>
          <w:szCs w:val="22"/>
        </w:rPr>
        <w:t xml:space="preserve"> </w:t>
      </w:r>
      <w:r w:rsidRPr="002A0253">
        <w:rPr>
          <w:bCs w:val="0"/>
          <w:color w:val="000000"/>
          <w:szCs w:val="22"/>
        </w:rPr>
        <w:t>breastfeeding mothers about how the use of bottles and artificial nipples may interfere with the</w:t>
      </w:r>
      <w:r>
        <w:rPr>
          <w:bCs w:val="0"/>
          <w:color w:val="000000"/>
          <w:szCs w:val="22"/>
        </w:rPr>
        <w:t xml:space="preserve"> </w:t>
      </w:r>
      <w:r w:rsidRPr="002A0253">
        <w:rPr>
          <w:bCs w:val="0"/>
          <w:color w:val="000000"/>
          <w:szCs w:val="22"/>
        </w:rPr>
        <w:t xml:space="preserve">development of optimal breastfeeding. </w:t>
      </w:r>
    </w:p>
    <w:p w:rsidR="002A0253" w:rsidRDefault="002A0253" w:rsidP="002A0253">
      <w:pPr>
        <w:rPr>
          <w:bCs w:val="0"/>
          <w:color w:val="000000"/>
          <w:szCs w:val="22"/>
        </w:rPr>
      </w:pPr>
    </w:p>
    <w:p w:rsidR="002A0253" w:rsidRPr="002A0253" w:rsidRDefault="002A0253" w:rsidP="002A0253">
      <w:pPr>
        <w:rPr>
          <w:bCs w:val="0"/>
          <w:color w:val="000000"/>
          <w:szCs w:val="22"/>
        </w:rPr>
      </w:pPr>
      <w:r w:rsidRPr="002A0253">
        <w:rPr>
          <w:bCs w:val="0"/>
          <w:color w:val="000000"/>
          <w:szCs w:val="22"/>
        </w:rPr>
        <w:t>When a mother requests that her breastfeeding baby be</w:t>
      </w:r>
      <w:r>
        <w:rPr>
          <w:bCs w:val="0"/>
          <w:color w:val="000000"/>
          <w:szCs w:val="22"/>
        </w:rPr>
        <w:t xml:space="preserve"> </w:t>
      </w:r>
      <w:r w:rsidRPr="002A0253">
        <w:rPr>
          <w:bCs w:val="0"/>
          <w:color w:val="000000"/>
          <w:szCs w:val="22"/>
        </w:rPr>
        <w:t>given a bottle, the health care staff should explore the reasons for this request, address the</w:t>
      </w:r>
      <w:r>
        <w:rPr>
          <w:bCs w:val="0"/>
          <w:color w:val="000000"/>
          <w:szCs w:val="22"/>
        </w:rPr>
        <w:t xml:space="preserve"> </w:t>
      </w:r>
      <w:r w:rsidRPr="002A0253">
        <w:rPr>
          <w:bCs w:val="0"/>
          <w:color w:val="000000"/>
          <w:szCs w:val="22"/>
        </w:rPr>
        <w:t>concerns raised, educate her on the possible consequences to the success of breastfeeding, and</w:t>
      </w:r>
      <w:r>
        <w:rPr>
          <w:bCs w:val="0"/>
          <w:color w:val="000000"/>
          <w:szCs w:val="22"/>
        </w:rPr>
        <w:t xml:space="preserve"> </w:t>
      </w:r>
      <w:r w:rsidRPr="002A0253">
        <w:rPr>
          <w:bCs w:val="0"/>
          <w:color w:val="000000"/>
          <w:szCs w:val="22"/>
        </w:rPr>
        <w:t>discuss alternative methods for soothing and feeding her baby.</w:t>
      </w:r>
      <w:r>
        <w:rPr>
          <w:bCs w:val="0"/>
          <w:color w:val="000000"/>
          <w:szCs w:val="22"/>
        </w:rPr>
        <w:t xml:space="preserve"> </w:t>
      </w:r>
      <w:r w:rsidRPr="002A0253">
        <w:rPr>
          <w:bCs w:val="0"/>
          <w:color w:val="000000"/>
          <w:szCs w:val="22"/>
        </w:rPr>
        <w:t>If the mother still requests a bottle, the process of counseling and education, and the informed</w:t>
      </w:r>
      <w:r>
        <w:rPr>
          <w:bCs w:val="0"/>
          <w:color w:val="000000"/>
          <w:szCs w:val="22"/>
        </w:rPr>
        <w:t xml:space="preserve"> </w:t>
      </w:r>
      <w:r w:rsidRPr="002A0253">
        <w:rPr>
          <w:bCs w:val="0"/>
          <w:color w:val="000000"/>
          <w:szCs w:val="22"/>
        </w:rPr>
        <w:t>decision of the mother should be documented.</w:t>
      </w:r>
    </w:p>
    <w:p w:rsidR="002A0253" w:rsidRDefault="002A0253" w:rsidP="002A0253">
      <w:pPr>
        <w:rPr>
          <w:bCs w:val="0"/>
          <w:color w:val="000000"/>
          <w:szCs w:val="22"/>
        </w:rPr>
      </w:pPr>
    </w:p>
    <w:p w:rsidR="002A0253" w:rsidRPr="002A0253" w:rsidRDefault="002A0253" w:rsidP="002A0253">
      <w:pPr>
        <w:rPr>
          <w:bCs w:val="0"/>
          <w:color w:val="000000"/>
          <w:szCs w:val="22"/>
        </w:rPr>
      </w:pPr>
      <w:r w:rsidRPr="002A0253">
        <w:rPr>
          <w:bCs w:val="0"/>
          <w:color w:val="000000"/>
          <w:szCs w:val="22"/>
        </w:rPr>
        <w:t>Any fluid supplementation (whether medically indicated or following informed decision of the</w:t>
      </w:r>
    </w:p>
    <w:p w:rsidR="002A0253" w:rsidRPr="002A0253" w:rsidRDefault="002A0253" w:rsidP="002A0253">
      <w:pPr>
        <w:rPr>
          <w:bCs w:val="0"/>
          <w:color w:val="000000"/>
          <w:szCs w:val="22"/>
        </w:rPr>
      </w:pPr>
      <w:proofErr w:type="gramStart"/>
      <w:r w:rsidRPr="002A0253">
        <w:rPr>
          <w:bCs w:val="0"/>
          <w:color w:val="000000"/>
          <w:szCs w:val="22"/>
        </w:rPr>
        <w:t>mother</w:t>
      </w:r>
      <w:proofErr w:type="gramEnd"/>
      <w:r w:rsidRPr="002A0253">
        <w:rPr>
          <w:bCs w:val="0"/>
          <w:color w:val="000000"/>
          <w:szCs w:val="22"/>
        </w:rPr>
        <w:t>) should be given by tube, syringe, spoon or cup in preference to an artificial nipple or</w:t>
      </w:r>
    </w:p>
    <w:p w:rsidR="002A0253" w:rsidRPr="002A0253" w:rsidRDefault="002A0253" w:rsidP="002A0253">
      <w:pPr>
        <w:rPr>
          <w:bCs w:val="0"/>
          <w:color w:val="000000"/>
          <w:szCs w:val="22"/>
        </w:rPr>
      </w:pPr>
      <w:proofErr w:type="gramStart"/>
      <w:r w:rsidRPr="002A0253">
        <w:rPr>
          <w:bCs w:val="0"/>
          <w:color w:val="000000"/>
          <w:szCs w:val="22"/>
        </w:rPr>
        <w:t>bottle</w:t>
      </w:r>
      <w:proofErr w:type="gramEnd"/>
      <w:r w:rsidRPr="002A0253">
        <w:rPr>
          <w:bCs w:val="0"/>
          <w:color w:val="000000"/>
          <w:szCs w:val="22"/>
        </w:rPr>
        <w:t>.</w:t>
      </w:r>
    </w:p>
    <w:p w:rsidR="002A0253" w:rsidRDefault="002A0253" w:rsidP="002A0253">
      <w:pPr>
        <w:rPr>
          <w:bCs w:val="0"/>
          <w:color w:val="000000"/>
          <w:szCs w:val="22"/>
        </w:rPr>
      </w:pPr>
    </w:p>
    <w:tbl>
      <w:tblPr>
        <w:tblStyle w:val="TableGrid"/>
        <w:tblW w:w="0" w:type="auto"/>
        <w:tblLook w:val="04A0" w:firstRow="1" w:lastRow="0" w:firstColumn="1" w:lastColumn="0" w:noHBand="0" w:noVBand="1"/>
      </w:tblPr>
      <w:tblGrid>
        <w:gridCol w:w="5868"/>
        <w:gridCol w:w="3708"/>
      </w:tblGrid>
      <w:tr w:rsidR="002A0253" w:rsidTr="00BD05A3">
        <w:tc>
          <w:tcPr>
            <w:tcW w:w="5868" w:type="dxa"/>
          </w:tcPr>
          <w:p w:rsidR="002A0253" w:rsidRPr="002A0253" w:rsidRDefault="002A0253" w:rsidP="002A0253">
            <w:pPr>
              <w:rPr>
                <w:b/>
                <w:bCs w:val="0"/>
                <w:color w:val="000000"/>
                <w:szCs w:val="22"/>
              </w:rPr>
            </w:pPr>
            <w:r w:rsidRPr="002A0253">
              <w:rPr>
                <w:b/>
                <w:bCs w:val="0"/>
                <w:color w:val="000000"/>
                <w:szCs w:val="22"/>
              </w:rPr>
              <w:lastRenderedPageBreak/>
              <w:t>Guidelines</w:t>
            </w:r>
          </w:p>
        </w:tc>
        <w:tc>
          <w:tcPr>
            <w:tcW w:w="3708" w:type="dxa"/>
            <w:tcBorders>
              <w:bottom w:val="single" w:sz="4" w:space="0" w:color="auto"/>
            </w:tcBorders>
          </w:tcPr>
          <w:p w:rsidR="002A0253" w:rsidRPr="002A0253" w:rsidRDefault="002A0253" w:rsidP="002A0253">
            <w:pPr>
              <w:rPr>
                <w:b/>
                <w:bCs w:val="0"/>
                <w:color w:val="000000"/>
                <w:szCs w:val="22"/>
              </w:rPr>
            </w:pPr>
            <w:r w:rsidRPr="002A0253">
              <w:rPr>
                <w:b/>
                <w:bCs w:val="0"/>
                <w:color w:val="000000"/>
                <w:szCs w:val="22"/>
              </w:rPr>
              <w:t>PEPC Education/Codes</w:t>
            </w:r>
          </w:p>
        </w:tc>
      </w:tr>
      <w:tr w:rsidR="002A0253" w:rsidTr="00BD05A3">
        <w:tc>
          <w:tcPr>
            <w:tcW w:w="5868" w:type="dxa"/>
          </w:tcPr>
          <w:p w:rsidR="002A0253" w:rsidRPr="002A0253" w:rsidRDefault="002A0253" w:rsidP="008135DF">
            <w:pPr>
              <w:pStyle w:val="ListParagraph"/>
              <w:numPr>
                <w:ilvl w:val="0"/>
                <w:numId w:val="18"/>
              </w:numPr>
              <w:rPr>
                <w:bCs w:val="0"/>
                <w:color w:val="000000"/>
                <w:szCs w:val="22"/>
              </w:rPr>
            </w:pPr>
            <w:r w:rsidRPr="002A0253">
              <w:rPr>
                <w:bCs w:val="0"/>
                <w:color w:val="000000"/>
                <w:szCs w:val="22"/>
              </w:rPr>
              <w:t>Educate all breastfeeding mothers about how the use of bottles and artificial nipples may interfere with the development of optimal breastfeeding.</w:t>
            </w:r>
          </w:p>
        </w:tc>
        <w:tc>
          <w:tcPr>
            <w:tcW w:w="3708" w:type="dxa"/>
            <w:shd w:val="clear" w:color="auto" w:fill="auto"/>
          </w:tcPr>
          <w:p w:rsidR="002A0253" w:rsidRPr="00DD10B3" w:rsidRDefault="00DD10B3" w:rsidP="008135DF">
            <w:pPr>
              <w:pStyle w:val="ListParagraph"/>
              <w:numPr>
                <w:ilvl w:val="0"/>
                <w:numId w:val="29"/>
              </w:numPr>
              <w:ind w:left="162" w:hanging="162"/>
              <w:rPr>
                <w:bCs w:val="0"/>
                <w:color w:val="000000"/>
                <w:szCs w:val="22"/>
              </w:rPr>
            </w:pPr>
            <w:r>
              <w:rPr>
                <w:bCs w:val="0"/>
                <w:color w:val="000000"/>
                <w:szCs w:val="22"/>
              </w:rPr>
              <w:t>BF-BF (Breastfeeding Benefits)</w:t>
            </w:r>
          </w:p>
        </w:tc>
      </w:tr>
      <w:tr w:rsidR="002A0253" w:rsidTr="00BD05A3">
        <w:tc>
          <w:tcPr>
            <w:tcW w:w="5868" w:type="dxa"/>
          </w:tcPr>
          <w:p w:rsidR="002A0253" w:rsidRPr="002A0253" w:rsidRDefault="002A0253" w:rsidP="008135DF">
            <w:pPr>
              <w:pStyle w:val="ListParagraph"/>
              <w:numPr>
                <w:ilvl w:val="0"/>
                <w:numId w:val="18"/>
              </w:numPr>
              <w:rPr>
                <w:bCs w:val="0"/>
                <w:color w:val="000000"/>
                <w:szCs w:val="22"/>
              </w:rPr>
            </w:pPr>
            <w:r w:rsidRPr="002A0253">
              <w:rPr>
                <w:bCs w:val="0"/>
                <w:color w:val="000000"/>
                <w:szCs w:val="22"/>
              </w:rPr>
              <w:t>Educate new mothers on the possible consequences to the success of breastfeeding</w:t>
            </w:r>
          </w:p>
        </w:tc>
        <w:tc>
          <w:tcPr>
            <w:tcW w:w="3708" w:type="dxa"/>
            <w:shd w:val="clear" w:color="auto" w:fill="auto"/>
          </w:tcPr>
          <w:p w:rsidR="002A0253" w:rsidRPr="00BD05A3" w:rsidRDefault="00DD10B3" w:rsidP="008135DF">
            <w:pPr>
              <w:pStyle w:val="ListParagraph"/>
              <w:numPr>
                <w:ilvl w:val="0"/>
                <w:numId w:val="27"/>
              </w:numPr>
              <w:ind w:left="162" w:hanging="162"/>
              <w:rPr>
                <w:bCs w:val="0"/>
                <w:color w:val="000000"/>
                <w:szCs w:val="22"/>
              </w:rPr>
            </w:pPr>
            <w:r>
              <w:rPr>
                <w:bCs w:val="0"/>
                <w:color w:val="000000"/>
                <w:szCs w:val="22"/>
              </w:rPr>
              <w:t>BF-BB (Breastfeeding Benefits</w:t>
            </w:r>
            <w:r w:rsidR="009E1DB6" w:rsidRPr="00BD05A3">
              <w:rPr>
                <w:bCs w:val="0"/>
                <w:color w:val="000000"/>
                <w:szCs w:val="22"/>
              </w:rPr>
              <w:t>)</w:t>
            </w:r>
          </w:p>
          <w:p w:rsidR="0068082D" w:rsidRPr="00BD05A3" w:rsidRDefault="00BD05A3" w:rsidP="008135DF">
            <w:pPr>
              <w:pStyle w:val="ListParagraph"/>
              <w:numPr>
                <w:ilvl w:val="0"/>
                <w:numId w:val="27"/>
              </w:numPr>
              <w:ind w:left="162" w:hanging="162"/>
              <w:rPr>
                <w:bCs w:val="0"/>
                <w:color w:val="000000"/>
                <w:szCs w:val="22"/>
              </w:rPr>
            </w:pPr>
            <w:r>
              <w:rPr>
                <w:bCs w:val="0"/>
                <w:color w:val="000000"/>
                <w:szCs w:val="22"/>
              </w:rPr>
              <w:t xml:space="preserve">BF-GD (Growth &amp; </w:t>
            </w:r>
            <w:r w:rsidR="0068082D" w:rsidRPr="00BD05A3">
              <w:rPr>
                <w:bCs w:val="0"/>
                <w:color w:val="000000"/>
                <w:szCs w:val="22"/>
              </w:rPr>
              <w:t>Development)</w:t>
            </w:r>
          </w:p>
        </w:tc>
      </w:tr>
      <w:tr w:rsidR="002A0253" w:rsidTr="00BD05A3">
        <w:tc>
          <w:tcPr>
            <w:tcW w:w="5868" w:type="dxa"/>
          </w:tcPr>
          <w:p w:rsidR="002A0253" w:rsidRPr="002A0253" w:rsidRDefault="002A0253" w:rsidP="008135DF">
            <w:pPr>
              <w:pStyle w:val="ListParagraph"/>
              <w:numPr>
                <w:ilvl w:val="0"/>
                <w:numId w:val="18"/>
              </w:numPr>
              <w:rPr>
                <w:bCs w:val="0"/>
                <w:color w:val="000000"/>
                <w:szCs w:val="22"/>
              </w:rPr>
            </w:pPr>
            <w:r w:rsidRPr="002A0253">
              <w:rPr>
                <w:bCs w:val="0"/>
                <w:color w:val="000000"/>
                <w:szCs w:val="22"/>
              </w:rPr>
              <w:t>Provide education on alternative methods for soothing and feeding her baby</w:t>
            </w:r>
          </w:p>
        </w:tc>
        <w:tc>
          <w:tcPr>
            <w:tcW w:w="3708" w:type="dxa"/>
            <w:shd w:val="clear" w:color="auto" w:fill="auto"/>
          </w:tcPr>
          <w:p w:rsidR="002A0253" w:rsidRDefault="0068082D" w:rsidP="002A0253">
            <w:pPr>
              <w:rPr>
                <w:bCs w:val="0"/>
                <w:color w:val="000000"/>
                <w:szCs w:val="22"/>
              </w:rPr>
            </w:pPr>
            <w:r>
              <w:rPr>
                <w:bCs w:val="0"/>
                <w:color w:val="000000"/>
                <w:szCs w:val="22"/>
              </w:rPr>
              <w:t>BF-MK (Breastfeeding-Milk Intake)</w:t>
            </w:r>
          </w:p>
        </w:tc>
      </w:tr>
      <w:tr w:rsidR="002A0253" w:rsidTr="00BD05A3">
        <w:tc>
          <w:tcPr>
            <w:tcW w:w="5868" w:type="dxa"/>
          </w:tcPr>
          <w:p w:rsidR="002A0253" w:rsidRPr="002A0253" w:rsidRDefault="002A0253" w:rsidP="008135DF">
            <w:pPr>
              <w:pStyle w:val="ListParagraph"/>
              <w:numPr>
                <w:ilvl w:val="0"/>
                <w:numId w:val="18"/>
              </w:numPr>
              <w:rPr>
                <w:bCs w:val="0"/>
                <w:color w:val="000000"/>
                <w:szCs w:val="22"/>
              </w:rPr>
            </w:pPr>
            <w:r>
              <w:rPr>
                <w:bCs w:val="0"/>
                <w:color w:val="000000"/>
                <w:szCs w:val="22"/>
              </w:rPr>
              <w:t>Education provided on how to give baby any fluid supplementation</w:t>
            </w:r>
          </w:p>
        </w:tc>
        <w:tc>
          <w:tcPr>
            <w:tcW w:w="3708" w:type="dxa"/>
            <w:shd w:val="clear" w:color="auto" w:fill="auto"/>
          </w:tcPr>
          <w:p w:rsidR="002A0253" w:rsidRPr="0065693E" w:rsidRDefault="00DD10B3" w:rsidP="0065693E">
            <w:pPr>
              <w:pStyle w:val="ListParagraph"/>
              <w:numPr>
                <w:ilvl w:val="0"/>
                <w:numId w:val="37"/>
              </w:numPr>
              <w:ind w:left="162" w:hanging="162"/>
              <w:rPr>
                <w:bCs w:val="0"/>
                <w:color w:val="000000"/>
                <w:szCs w:val="22"/>
              </w:rPr>
            </w:pPr>
            <w:r w:rsidRPr="0065693E">
              <w:rPr>
                <w:bCs w:val="0"/>
                <w:color w:val="000000"/>
                <w:szCs w:val="22"/>
              </w:rPr>
              <w:t>FF-FS (Formula Feeding – Feeding Skills)</w:t>
            </w:r>
          </w:p>
          <w:p w:rsidR="00DD10B3" w:rsidRPr="0065693E" w:rsidRDefault="00DD10B3" w:rsidP="0065693E">
            <w:pPr>
              <w:pStyle w:val="ListParagraph"/>
              <w:numPr>
                <w:ilvl w:val="0"/>
                <w:numId w:val="37"/>
              </w:numPr>
              <w:ind w:left="162" w:hanging="162"/>
              <w:rPr>
                <w:bCs w:val="0"/>
                <w:color w:val="000000"/>
                <w:szCs w:val="22"/>
              </w:rPr>
            </w:pPr>
            <w:r w:rsidRPr="0065693E">
              <w:rPr>
                <w:bCs w:val="0"/>
                <w:color w:val="000000"/>
                <w:szCs w:val="22"/>
              </w:rPr>
              <w:t xml:space="preserve">BF-CS (Breastfeeding – Collection &amp; Storage of </w:t>
            </w:r>
            <w:proofErr w:type="spellStart"/>
            <w:r w:rsidRPr="0065693E">
              <w:rPr>
                <w:bCs w:val="0"/>
                <w:color w:val="000000"/>
                <w:szCs w:val="22"/>
              </w:rPr>
              <w:t>breastmilk</w:t>
            </w:r>
            <w:proofErr w:type="spellEnd"/>
            <w:r w:rsidRPr="0065693E">
              <w:rPr>
                <w:bCs w:val="0"/>
                <w:color w:val="000000"/>
                <w:szCs w:val="22"/>
              </w:rPr>
              <w:t>)</w:t>
            </w:r>
          </w:p>
        </w:tc>
      </w:tr>
    </w:tbl>
    <w:p w:rsidR="002A0253" w:rsidRDefault="002A0253" w:rsidP="002A0253">
      <w:pPr>
        <w:rPr>
          <w:bCs w:val="0"/>
          <w:color w:val="000000"/>
          <w:szCs w:val="22"/>
        </w:rPr>
      </w:pPr>
    </w:p>
    <w:p w:rsidR="002A0253" w:rsidRPr="002A0253" w:rsidRDefault="002A0253" w:rsidP="002A0253">
      <w:pPr>
        <w:rPr>
          <w:bCs w:val="0"/>
          <w:color w:val="000000"/>
          <w:szCs w:val="22"/>
        </w:rPr>
      </w:pPr>
      <w:r w:rsidRPr="002A0253">
        <w:rPr>
          <w:b/>
          <w:bCs w:val="0"/>
          <w:color w:val="000000"/>
          <w:szCs w:val="22"/>
        </w:rPr>
        <w:t>Criteria for Evaluation</w:t>
      </w:r>
      <w:r w:rsidRPr="002A0253">
        <w:rPr>
          <w:bCs w:val="0"/>
          <w:color w:val="000000"/>
          <w:szCs w:val="22"/>
        </w:rPr>
        <w:t>:</w:t>
      </w:r>
    </w:p>
    <w:p w:rsidR="002A0253" w:rsidRPr="002A0253" w:rsidRDefault="002A0253" w:rsidP="008135DF">
      <w:pPr>
        <w:pStyle w:val="ListParagraph"/>
        <w:numPr>
          <w:ilvl w:val="0"/>
          <w:numId w:val="17"/>
        </w:numPr>
        <w:rPr>
          <w:bCs w:val="0"/>
          <w:color w:val="000000"/>
          <w:szCs w:val="22"/>
        </w:rPr>
      </w:pPr>
      <w:r w:rsidRPr="002A0253">
        <w:rPr>
          <w:bCs w:val="0"/>
          <w:color w:val="000000"/>
          <w:szCs w:val="22"/>
        </w:rPr>
        <w:t>At least 80% of the randomly selected breastfeeding mothers will report that, to the best of their knowledge, their infants have not been fed using bottles.</w:t>
      </w:r>
    </w:p>
    <w:p w:rsidR="002A0253" w:rsidRPr="002A0253" w:rsidRDefault="002A0253" w:rsidP="008135DF">
      <w:pPr>
        <w:pStyle w:val="ListParagraph"/>
        <w:numPr>
          <w:ilvl w:val="0"/>
          <w:numId w:val="17"/>
        </w:numPr>
        <w:rPr>
          <w:bCs w:val="0"/>
          <w:color w:val="000000"/>
          <w:szCs w:val="22"/>
        </w:rPr>
      </w:pPr>
      <w:r w:rsidRPr="002A0253">
        <w:rPr>
          <w:bCs w:val="0"/>
          <w:color w:val="000000"/>
          <w:szCs w:val="22"/>
        </w:rPr>
        <w:t>Observations in the postpartum unit and any well baby observation areas will indicate that at least 80% of the breastfeeding babies are not using bottles, or if they are, that their mothers have been informed of the risks and this interchange is documented in the medical record.</w:t>
      </w:r>
    </w:p>
    <w:p w:rsidR="002A0253" w:rsidRPr="002A0253" w:rsidRDefault="002A0253" w:rsidP="008135DF">
      <w:pPr>
        <w:pStyle w:val="ListParagraph"/>
        <w:numPr>
          <w:ilvl w:val="0"/>
          <w:numId w:val="17"/>
        </w:numPr>
        <w:rPr>
          <w:bCs w:val="0"/>
          <w:color w:val="000000"/>
          <w:szCs w:val="22"/>
        </w:rPr>
      </w:pPr>
      <w:r w:rsidRPr="002A0253">
        <w:rPr>
          <w:bCs w:val="0"/>
          <w:color w:val="000000"/>
          <w:szCs w:val="22"/>
        </w:rPr>
        <w:t>The Nursing Director will confirm that breastfed babies are not routinely given bottles.</w:t>
      </w:r>
    </w:p>
    <w:p w:rsidR="002A0253" w:rsidRDefault="002A0253" w:rsidP="002A0253">
      <w:pPr>
        <w:rPr>
          <w:bCs w:val="0"/>
          <w:color w:val="000000"/>
          <w:szCs w:val="22"/>
        </w:rPr>
      </w:pPr>
    </w:p>
    <w:p w:rsidR="002A0253" w:rsidRPr="002A0253" w:rsidRDefault="002A0253" w:rsidP="002A0253">
      <w:pPr>
        <w:rPr>
          <w:bCs w:val="0"/>
          <w:color w:val="000000"/>
          <w:szCs w:val="22"/>
        </w:rPr>
      </w:pPr>
      <w:r w:rsidRPr="002A0253">
        <w:rPr>
          <w:bCs w:val="0"/>
          <w:color w:val="000000"/>
          <w:szCs w:val="22"/>
        </w:rPr>
        <w:t>GUIDELINE: Health professionals, including nursery staff, should educate all breastfeeding</w:t>
      </w:r>
    </w:p>
    <w:p w:rsidR="002A0253" w:rsidRPr="002A0253" w:rsidRDefault="002A0253" w:rsidP="002A0253">
      <w:pPr>
        <w:rPr>
          <w:bCs w:val="0"/>
          <w:color w:val="000000"/>
          <w:szCs w:val="22"/>
        </w:rPr>
      </w:pPr>
      <w:proofErr w:type="gramStart"/>
      <w:r w:rsidRPr="002A0253">
        <w:rPr>
          <w:bCs w:val="0"/>
          <w:color w:val="000000"/>
          <w:szCs w:val="22"/>
        </w:rPr>
        <w:t>mothers</w:t>
      </w:r>
      <w:proofErr w:type="gramEnd"/>
      <w:r w:rsidRPr="002A0253">
        <w:rPr>
          <w:bCs w:val="0"/>
          <w:color w:val="000000"/>
          <w:szCs w:val="22"/>
        </w:rPr>
        <w:t xml:space="preserve"> about how the use of pacifiers may interfere with the development of optimal</w:t>
      </w:r>
    </w:p>
    <w:p w:rsidR="002A0253" w:rsidRPr="002A0253" w:rsidRDefault="002A0253" w:rsidP="002A0253">
      <w:pPr>
        <w:rPr>
          <w:bCs w:val="0"/>
          <w:color w:val="000000"/>
          <w:szCs w:val="22"/>
        </w:rPr>
      </w:pPr>
      <w:proofErr w:type="gramStart"/>
      <w:r w:rsidRPr="002A0253">
        <w:rPr>
          <w:bCs w:val="0"/>
          <w:color w:val="000000"/>
          <w:szCs w:val="22"/>
        </w:rPr>
        <w:t>breastfeeding</w:t>
      </w:r>
      <w:proofErr w:type="gramEnd"/>
      <w:r w:rsidRPr="002A0253">
        <w:rPr>
          <w:bCs w:val="0"/>
          <w:color w:val="000000"/>
          <w:szCs w:val="22"/>
        </w:rPr>
        <w:t>. Breastfeeding babies should not be given pacifiers by the staff of the facility, with</w:t>
      </w:r>
    </w:p>
    <w:p w:rsidR="002A0253" w:rsidRPr="002A0253" w:rsidRDefault="002A0253" w:rsidP="002A0253">
      <w:pPr>
        <w:rPr>
          <w:bCs w:val="0"/>
          <w:color w:val="000000"/>
          <w:szCs w:val="22"/>
        </w:rPr>
      </w:pPr>
      <w:proofErr w:type="gramStart"/>
      <w:r w:rsidRPr="002A0253">
        <w:rPr>
          <w:bCs w:val="0"/>
          <w:color w:val="000000"/>
          <w:szCs w:val="22"/>
        </w:rPr>
        <w:t>the</w:t>
      </w:r>
      <w:proofErr w:type="gramEnd"/>
      <w:r w:rsidRPr="002A0253">
        <w:rPr>
          <w:bCs w:val="0"/>
          <w:color w:val="000000"/>
          <w:szCs w:val="22"/>
        </w:rPr>
        <w:t xml:space="preserve"> exception of limited use to decrease pain during procedures when the baby cannot safely be</w:t>
      </w:r>
    </w:p>
    <w:p w:rsidR="002A0253" w:rsidRPr="002A0253" w:rsidRDefault="002A0253" w:rsidP="002A0253">
      <w:pPr>
        <w:rPr>
          <w:bCs w:val="0"/>
          <w:color w:val="000000"/>
          <w:szCs w:val="22"/>
        </w:rPr>
      </w:pPr>
      <w:proofErr w:type="gramStart"/>
      <w:r w:rsidRPr="002A0253">
        <w:rPr>
          <w:bCs w:val="0"/>
          <w:color w:val="000000"/>
          <w:szCs w:val="22"/>
        </w:rPr>
        <w:t>held</w:t>
      </w:r>
      <w:proofErr w:type="gramEnd"/>
      <w:r w:rsidRPr="002A0253">
        <w:rPr>
          <w:bCs w:val="0"/>
          <w:color w:val="000000"/>
          <w:szCs w:val="22"/>
        </w:rPr>
        <w:t xml:space="preserve"> or breastfed (pacifiers used should be discarded after these procedures), by babies who</w:t>
      </w:r>
    </w:p>
    <w:p w:rsidR="002A0253" w:rsidRPr="002A0253" w:rsidRDefault="002A0253" w:rsidP="002A0253">
      <w:pPr>
        <w:rPr>
          <w:bCs w:val="0"/>
          <w:color w:val="000000"/>
          <w:szCs w:val="22"/>
        </w:rPr>
      </w:pPr>
      <w:proofErr w:type="gramStart"/>
      <w:r w:rsidRPr="002A0253">
        <w:rPr>
          <w:bCs w:val="0"/>
          <w:color w:val="000000"/>
          <w:szCs w:val="22"/>
        </w:rPr>
        <w:t>are</w:t>
      </w:r>
      <w:proofErr w:type="gramEnd"/>
      <w:r w:rsidRPr="002A0253">
        <w:rPr>
          <w:bCs w:val="0"/>
          <w:color w:val="000000"/>
          <w:szCs w:val="22"/>
        </w:rPr>
        <w:t xml:space="preserve"> being tube-fed in NICU, or for other rare, specific medical reasons.</w:t>
      </w:r>
    </w:p>
    <w:p w:rsidR="0001438A" w:rsidRDefault="0001438A" w:rsidP="002A0253">
      <w:pPr>
        <w:rPr>
          <w:bCs w:val="0"/>
          <w:color w:val="000000"/>
          <w:szCs w:val="22"/>
        </w:rPr>
      </w:pPr>
    </w:p>
    <w:p w:rsidR="002A0253" w:rsidRPr="002A0253" w:rsidRDefault="002A0253" w:rsidP="002A0253">
      <w:pPr>
        <w:rPr>
          <w:bCs w:val="0"/>
          <w:color w:val="000000"/>
          <w:szCs w:val="22"/>
        </w:rPr>
      </w:pPr>
      <w:r w:rsidRPr="002A0253">
        <w:rPr>
          <w:bCs w:val="0"/>
          <w:color w:val="000000"/>
          <w:szCs w:val="22"/>
        </w:rPr>
        <w:t>When a mother requests that her breastfeeding baby be given a pacifier, the health care staff</w:t>
      </w:r>
    </w:p>
    <w:p w:rsidR="002A0253" w:rsidRPr="002A0253" w:rsidRDefault="002A0253" w:rsidP="002A0253">
      <w:pPr>
        <w:rPr>
          <w:bCs w:val="0"/>
          <w:color w:val="000000"/>
          <w:szCs w:val="22"/>
        </w:rPr>
      </w:pPr>
      <w:proofErr w:type="gramStart"/>
      <w:r w:rsidRPr="002A0253">
        <w:rPr>
          <w:bCs w:val="0"/>
          <w:color w:val="000000"/>
          <w:szCs w:val="22"/>
        </w:rPr>
        <w:t>should</w:t>
      </w:r>
      <w:proofErr w:type="gramEnd"/>
      <w:r w:rsidRPr="002A0253">
        <w:rPr>
          <w:bCs w:val="0"/>
          <w:color w:val="000000"/>
          <w:szCs w:val="22"/>
        </w:rPr>
        <w:t xml:space="preserve"> explore the reasons for this request, address the concerns raised, educate her on the</w:t>
      </w:r>
    </w:p>
    <w:p w:rsidR="002A0253" w:rsidRPr="002A0253" w:rsidRDefault="002A0253" w:rsidP="002A0253">
      <w:pPr>
        <w:rPr>
          <w:bCs w:val="0"/>
          <w:color w:val="000000"/>
          <w:szCs w:val="22"/>
        </w:rPr>
      </w:pPr>
      <w:proofErr w:type="gramStart"/>
      <w:r w:rsidRPr="002A0253">
        <w:rPr>
          <w:bCs w:val="0"/>
          <w:color w:val="000000"/>
          <w:szCs w:val="22"/>
        </w:rPr>
        <w:t>possible</w:t>
      </w:r>
      <w:proofErr w:type="gramEnd"/>
      <w:r w:rsidRPr="002A0253">
        <w:rPr>
          <w:bCs w:val="0"/>
          <w:color w:val="000000"/>
          <w:szCs w:val="22"/>
        </w:rPr>
        <w:t xml:space="preserve"> consequences to the success of breastfeeding, and discuss alternative methods for</w:t>
      </w:r>
    </w:p>
    <w:p w:rsidR="002A0253" w:rsidRPr="002A0253" w:rsidRDefault="002A0253" w:rsidP="002A0253">
      <w:pPr>
        <w:rPr>
          <w:bCs w:val="0"/>
          <w:color w:val="000000"/>
          <w:szCs w:val="22"/>
        </w:rPr>
      </w:pPr>
      <w:proofErr w:type="gramStart"/>
      <w:r w:rsidRPr="002A0253">
        <w:rPr>
          <w:bCs w:val="0"/>
          <w:color w:val="000000"/>
          <w:szCs w:val="22"/>
        </w:rPr>
        <w:t>soothing</w:t>
      </w:r>
      <w:proofErr w:type="gramEnd"/>
      <w:r w:rsidRPr="002A0253">
        <w:rPr>
          <w:bCs w:val="0"/>
          <w:color w:val="000000"/>
          <w:szCs w:val="22"/>
        </w:rPr>
        <w:t xml:space="preserve"> her baby.</w:t>
      </w:r>
    </w:p>
    <w:p w:rsidR="0001438A" w:rsidRDefault="0001438A" w:rsidP="002A0253">
      <w:pPr>
        <w:rPr>
          <w:bCs w:val="0"/>
          <w:color w:val="000000"/>
          <w:szCs w:val="22"/>
        </w:rPr>
      </w:pPr>
    </w:p>
    <w:p w:rsidR="002A0253" w:rsidRPr="002A0253" w:rsidRDefault="002A0253" w:rsidP="002A0253">
      <w:pPr>
        <w:rPr>
          <w:bCs w:val="0"/>
          <w:color w:val="000000"/>
          <w:szCs w:val="22"/>
        </w:rPr>
      </w:pPr>
      <w:r w:rsidRPr="002A0253">
        <w:rPr>
          <w:bCs w:val="0"/>
          <w:color w:val="000000"/>
          <w:szCs w:val="22"/>
        </w:rPr>
        <w:t>If the breastfeeding mother still requests a pacifier, the process of counseling and education</w:t>
      </w:r>
    </w:p>
    <w:p w:rsidR="002A0253" w:rsidRDefault="002A0253" w:rsidP="002A0253">
      <w:pPr>
        <w:rPr>
          <w:bCs w:val="0"/>
          <w:color w:val="000000"/>
          <w:szCs w:val="22"/>
        </w:rPr>
      </w:pPr>
      <w:proofErr w:type="gramStart"/>
      <w:r w:rsidRPr="002A0253">
        <w:rPr>
          <w:bCs w:val="0"/>
          <w:color w:val="000000"/>
          <w:szCs w:val="22"/>
        </w:rPr>
        <w:t>and</w:t>
      </w:r>
      <w:proofErr w:type="gramEnd"/>
      <w:r w:rsidRPr="002A0253">
        <w:rPr>
          <w:bCs w:val="0"/>
          <w:color w:val="000000"/>
          <w:szCs w:val="22"/>
        </w:rPr>
        <w:t xml:space="preserve"> informed decision should be documented.</w:t>
      </w:r>
    </w:p>
    <w:p w:rsidR="0001438A" w:rsidRDefault="0001438A" w:rsidP="002A0253">
      <w:pPr>
        <w:rPr>
          <w:bCs w:val="0"/>
          <w:color w:val="000000"/>
          <w:szCs w:val="22"/>
        </w:rPr>
      </w:pPr>
    </w:p>
    <w:tbl>
      <w:tblPr>
        <w:tblStyle w:val="TableGrid"/>
        <w:tblW w:w="0" w:type="auto"/>
        <w:tblLook w:val="04A0" w:firstRow="1" w:lastRow="0" w:firstColumn="1" w:lastColumn="0" w:noHBand="0" w:noVBand="1"/>
      </w:tblPr>
      <w:tblGrid>
        <w:gridCol w:w="5868"/>
        <w:gridCol w:w="3708"/>
      </w:tblGrid>
      <w:tr w:rsidR="0001438A" w:rsidTr="0001438A">
        <w:tc>
          <w:tcPr>
            <w:tcW w:w="5868" w:type="dxa"/>
          </w:tcPr>
          <w:p w:rsidR="0001438A" w:rsidRPr="0001438A" w:rsidRDefault="0001438A" w:rsidP="002A0253">
            <w:pPr>
              <w:rPr>
                <w:b/>
                <w:bCs w:val="0"/>
                <w:color w:val="000000"/>
                <w:szCs w:val="22"/>
              </w:rPr>
            </w:pPr>
            <w:r w:rsidRPr="0001438A">
              <w:rPr>
                <w:b/>
                <w:bCs w:val="0"/>
                <w:color w:val="000000"/>
                <w:szCs w:val="22"/>
              </w:rPr>
              <w:t>Guideline</w:t>
            </w:r>
          </w:p>
        </w:tc>
        <w:tc>
          <w:tcPr>
            <w:tcW w:w="3708" w:type="dxa"/>
          </w:tcPr>
          <w:p w:rsidR="0001438A" w:rsidRPr="0001438A" w:rsidRDefault="0001438A" w:rsidP="002A0253">
            <w:pPr>
              <w:rPr>
                <w:b/>
                <w:bCs w:val="0"/>
                <w:color w:val="000000"/>
                <w:szCs w:val="22"/>
              </w:rPr>
            </w:pPr>
            <w:r w:rsidRPr="0001438A">
              <w:rPr>
                <w:b/>
                <w:bCs w:val="0"/>
                <w:color w:val="000000"/>
                <w:szCs w:val="22"/>
              </w:rPr>
              <w:t>PEPC Education/Code</w:t>
            </w:r>
          </w:p>
        </w:tc>
      </w:tr>
      <w:tr w:rsidR="0001438A" w:rsidTr="00BD05A3">
        <w:tc>
          <w:tcPr>
            <w:tcW w:w="5868" w:type="dxa"/>
          </w:tcPr>
          <w:p w:rsidR="0001438A" w:rsidRDefault="0001438A" w:rsidP="008135DF">
            <w:pPr>
              <w:pStyle w:val="ListParagraph"/>
              <w:numPr>
                <w:ilvl w:val="0"/>
                <w:numId w:val="20"/>
              </w:numPr>
              <w:rPr>
                <w:bCs w:val="0"/>
                <w:color w:val="000000"/>
                <w:szCs w:val="22"/>
              </w:rPr>
            </w:pPr>
            <w:r w:rsidRPr="0001438A">
              <w:rPr>
                <w:bCs w:val="0"/>
                <w:color w:val="000000"/>
                <w:szCs w:val="22"/>
              </w:rPr>
              <w:t>Educate all breastfeeding mothers about how the use of pacifiers may interfere with the development of optimal</w:t>
            </w:r>
            <w:r>
              <w:rPr>
                <w:bCs w:val="0"/>
                <w:color w:val="000000"/>
                <w:szCs w:val="22"/>
              </w:rPr>
              <w:t xml:space="preserve"> </w:t>
            </w:r>
            <w:r w:rsidRPr="002A0253">
              <w:rPr>
                <w:bCs w:val="0"/>
                <w:color w:val="000000"/>
                <w:szCs w:val="22"/>
              </w:rPr>
              <w:t>breastfeeding.</w:t>
            </w:r>
          </w:p>
        </w:tc>
        <w:tc>
          <w:tcPr>
            <w:tcW w:w="3708" w:type="dxa"/>
            <w:shd w:val="clear" w:color="auto" w:fill="auto"/>
          </w:tcPr>
          <w:p w:rsidR="00DD10B3" w:rsidRPr="00BD05A3" w:rsidRDefault="00DD10B3" w:rsidP="008135DF">
            <w:pPr>
              <w:pStyle w:val="ListParagraph"/>
              <w:numPr>
                <w:ilvl w:val="0"/>
                <w:numId w:val="27"/>
              </w:numPr>
              <w:ind w:left="162" w:hanging="162"/>
              <w:rPr>
                <w:bCs w:val="0"/>
                <w:color w:val="000000"/>
                <w:szCs w:val="22"/>
              </w:rPr>
            </w:pPr>
            <w:r>
              <w:rPr>
                <w:bCs w:val="0"/>
                <w:color w:val="000000"/>
                <w:szCs w:val="22"/>
              </w:rPr>
              <w:t>BF-BB (Breastfeeding Benefits</w:t>
            </w:r>
            <w:r w:rsidRPr="00BD05A3">
              <w:rPr>
                <w:bCs w:val="0"/>
                <w:color w:val="000000"/>
                <w:szCs w:val="22"/>
              </w:rPr>
              <w:t>)</w:t>
            </w:r>
          </w:p>
          <w:p w:rsidR="0001438A" w:rsidRPr="00DD10B3" w:rsidRDefault="00DD10B3" w:rsidP="008135DF">
            <w:pPr>
              <w:pStyle w:val="ListParagraph"/>
              <w:numPr>
                <w:ilvl w:val="0"/>
                <w:numId w:val="27"/>
              </w:numPr>
              <w:ind w:left="162" w:hanging="162"/>
              <w:rPr>
                <w:bCs w:val="0"/>
                <w:color w:val="000000"/>
                <w:szCs w:val="22"/>
              </w:rPr>
            </w:pPr>
            <w:r w:rsidRPr="00DD10B3">
              <w:rPr>
                <w:bCs w:val="0"/>
                <w:color w:val="000000"/>
                <w:szCs w:val="22"/>
              </w:rPr>
              <w:t>BF-GD (Growth &amp; Development)</w:t>
            </w:r>
          </w:p>
        </w:tc>
      </w:tr>
      <w:tr w:rsidR="0001438A" w:rsidTr="0001438A">
        <w:tc>
          <w:tcPr>
            <w:tcW w:w="5868" w:type="dxa"/>
          </w:tcPr>
          <w:p w:rsidR="0001438A" w:rsidRDefault="0001438A" w:rsidP="002A0253">
            <w:pPr>
              <w:rPr>
                <w:bCs w:val="0"/>
                <w:color w:val="000000"/>
                <w:szCs w:val="22"/>
              </w:rPr>
            </w:pPr>
          </w:p>
        </w:tc>
        <w:tc>
          <w:tcPr>
            <w:tcW w:w="3708" w:type="dxa"/>
          </w:tcPr>
          <w:p w:rsidR="0001438A" w:rsidRDefault="0001438A" w:rsidP="002A0253">
            <w:pPr>
              <w:rPr>
                <w:bCs w:val="0"/>
                <w:color w:val="000000"/>
                <w:szCs w:val="22"/>
              </w:rPr>
            </w:pPr>
          </w:p>
        </w:tc>
      </w:tr>
    </w:tbl>
    <w:p w:rsidR="0001438A" w:rsidRDefault="0001438A" w:rsidP="002A0253">
      <w:pPr>
        <w:rPr>
          <w:bCs w:val="0"/>
          <w:color w:val="000000"/>
          <w:szCs w:val="22"/>
        </w:rPr>
      </w:pPr>
    </w:p>
    <w:p w:rsidR="0001438A" w:rsidRPr="0001438A" w:rsidRDefault="0001438A" w:rsidP="0001438A">
      <w:pPr>
        <w:rPr>
          <w:bCs w:val="0"/>
          <w:color w:val="000000"/>
          <w:szCs w:val="22"/>
        </w:rPr>
      </w:pPr>
      <w:r w:rsidRPr="0001438A">
        <w:rPr>
          <w:b/>
          <w:bCs w:val="0"/>
          <w:color w:val="000000"/>
          <w:szCs w:val="22"/>
        </w:rPr>
        <w:t>Criteria for Evaluation</w:t>
      </w:r>
      <w:r w:rsidRPr="0001438A">
        <w:rPr>
          <w:bCs w:val="0"/>
          <w:color w:val="000000"/>
          <w:szCs w:val="22"/>
        </w:rPr>
        <w:t>:</w:t>
      </w:r>
    </w:p>
    <w:p w:rsidR="0001438A" w:rsidRPr="0001438A" w:rsidRDefault="0001438A" w:rsidP="008135DF">
      <w:pPr>
        <w:pStyle w:val="ListParagraph"/>
        <w:numPr>
          <w:ilvl w:val="0"/>
          <w:numId w:val="19"/>
        </w:numPr>
        <w:rPr>
          <w:bCs w:val="0"/>
          <w:color w:val="000000"/>
          <w:szCs w:val="22"/>
        </w:rPr>
      </w:pPr>
      <w:r w:rsidRPr="0001438A">
        <w:rPr>
          <w:bCs w:val="0"/>
          <w:color w:val="000000"/>
          <w:szCs w:val="22"/>
        </w:rPr>
        <w:t xml:space="preserve">At least 80% of the randomly selected mothers will report that, to the best of their knowledge, their breastfed infants have not sucked on pacifiers (unless such use was limited </w:t>
      </w:r>
      <w:r w:rsidRPr="0001438A">
        <w:rPr>
          <w:bCs w:val="0"/>
          <w:color w:val="000000"/>
          <w:szCs w:val="22"/>
        </w:rPr>
        <w:lastRenderedPageBreak/>
        <w:t>to painful procedures or, if chosen by parents after receipt of appropriate education and counseling from staff).</w:t>
      </w:r>
    </w:p>
    <w:p w:rsidR="0001438A" w:rsidRPr="0001438A" w:rsidRDefault="0001438A" w:rsidP="008135DF">
      <w:pPr>
        <w:pStyle w:val="ListParagraph"/>
        <w:numPr>
          <w:ilvl w:val="0"/>
          <w:numId w:val="19"/>
        </w:numPr>
        <w:rPr>
          <w:bCs w:val="0"/>
          <w:color w:val="000000"/>
          <w:szCs w:val="22"/>
        </w:rPr>
      </w:pPr>
      <w:r w:rsidRPr="0001438A">
        <w:rPr>
          <w:bCs w:val="0"/>
          <w:color w:val="000000"/>
          <w:szCs w:val="22"/>
        </w:rPr>
        <w:t>Observations in the postpartum unit and any well baby observation areas will indicate that at least 80% of the breastfeeding babies are not using pacifiers, or if they are, their mothers have been informed of the risks and this interchange is documented in the medical record.</w:t>
      </w:r>
    </w:p>
    <w:p w:rsidR="0001438A" w:rsidRPr="0001438A" w:rsidRDefault="0001438A" w:rsidP="008135DF">
      <w:pPr>
        <w:pStyle w:val="ListParagraph"/>
        <w:numPr>
          <w:ilvl w:val="0"/>
          <w:numId w:val="19"/>
        </w:numPr>
        <w:rPr>
          <w:bCs w:val="0"/>
          <w:color w:val="000000"/>
          <w:szCs w:val="22"/>
        </w:rPr>
      </w:pPr>
      <w:r w:rsidRPr="0001438A">
        <w:rPr>
          <w:bCs w:val="0"/>
          <w:color w:val="000000"/>
          <w:szCs w:val="22"/>
        </w:rPr>
        <w:t>The Nursing Director will confirm that breastfeeding babies are not routinely given pacifiers, and that use of pacifiers in term babies is restricted to painful procedures.</w:t>
      </w:r>
    </w:p>
    <w:p w:rsidR="007E20E0" w:rsidRDefault="007E20E0" w:rsidP="00AB151B">
      <w:pPr>
        <w:rPr>
          <w:bCs w:val="0"/>
          <w:color w:val="000000"/>
          <w:szCs w:val="22"/>
        </w:rPr>
      </w:pPr>
    </w:p>
    <w:p w:rsidR="0068082D" w:rsidRDefault="0068082D" w:rsidP="001416B9">
      <w:pPr>
        <w:jc w:val="center"/>
        <w:rPr>
          <w:rFonts w:ascii="Tahoma" w:hAnsi="Tahoma" w:cs="Tahoma"/>
          <w:b/>
          <w:bCs w:val="0"/>
          <w:color w:val="000000"/>
          <w:szCs w:val="22"/>
        </w:rPr>
      </w:pPr>
    </w:p>
    <w:p w:rsidR="001416B9" w:rsidRPr="001416B9" w:rsidRDefault="001416B9" w:rsidP="001416B9">
      <w:pPr>
        <w:jc w:val="center"/>
        <w:rPr>
          <w:rFonts w:ascii="Tahoma" w:hAnsi="Tahoma" w:cs="Tahoma"/>
          <w:b/>
          <w:bCs w:val="0"/>
          <w:color w:val="000000"/>
          <w:szCs w:val="22"/>
        </w:rPr>
      </w:pPr>
      <w:r w:rsidRPr="001416B9">
        <w:rPr>
          <w:rFonts w:ascii="Tahoma" w:hAnsi="Tahoma" w:cs="Tahoma"/>
          <w:b/>
          <w:bCs w:val="0"/>
          <w:color w:val="000000"/>
          <w:szCs w:val="22"/>
        </w:rPr>
        <w:t>STEP 10:</w:t>
      </w:r>
    </w:p>
    <w:p w:rsidR="001416B9" w:rsidRPr="001416B9" w:rsidRDefault="001416B9" w:rsidP="001416B9">
      <w:pPr>
        <w:jc w:val="center"/>
        <w:rPr>
          <w:rFonts w:ascii="Tahoma" w:hAnsi="Tahoma" w:cs="Tahoma"/>
          <w:b/>
          <w:bCs w:val="0"/>
          <w:color w:val="000000"/>
          <w:szCs w:val="22"/>
        </w:rPr>
      </w:pPr>
      <w:r w:rsidRPr="001416B9">
        <w:rPr>
          <w:rFonts w:ascii="Tahoma" w:hAnsi="Tahoma" w:cs="Tahoma"/>
          <w:b/>
          <w:bCs w:val="0"/>
          <w:color w:val="000000"/>
          <w:szCs w:val="22"/>
        </w:rPr>
        <w:t>Foster the establishment of breastfeeding support groups</w:t>
      </w:r>
    </w:p>
    <w:p w:rsidR="001416B9" w:rsidRPr="001416B9" w:rsidRDefault="001416B9" w:rsidP="001416B9">
      <w:pPr>
        <w:jc w:val="center"/>
        <w:rPr>
          <w:rFonts w:ascii="Tahoma" w:hAnsi="Tahoma" w:cs="Tahoma"/>
          <w:b/>
          <w:bCs w:val="0"/>
          <w:color w:val="000000"/>
          <w:szCs w:val="22"/>
        </w:rPr>
      </w:pPr>
      <w:proofErr w:type="gramStart"/>
      <w:r w:rsidRPr="001416B9">
        <w:rPr>
          <w:rFonts w:ascii="Tahoma" w:hAnsi="Tahoma" w:cs="Tahoma"/>
          <w:b/>
          <w:bCs w:val="0"/>
          <w:color w:val="000000"/>
          <w:szCs w:val="22"/>
        </w:rPr>
        <w:t>and</w:t>
      </w:r>
      <w:proofErr w:type="gramEnd"/>
      <w:r w:rsidRPr="001416B9">
        <w:rPr>
          <w:rFonts w:ascii="Tahoma" w:hAnsi="Tahoma" w:cs="Tahoma"/>
          <w:b/>
          <w:bCs w:val="0"/>
          <w:color w:val="000000"/>
          <w:szCs w:val="22"/>
        </w:rPr>
        <w:t xml:space="preserve"> refer mothers to them on discharge from the hospital or birth center.</w:t>
      </w:r>
    </w:p>
    <w:p w:rsidR="001416B9" w:rsidRDefault="001416B9" w:rsidP="001416B9">
      <w:pPr>
        <w:rPr>
          <w:bCs w:val="0"/>
          <w:color w:val="000000"/>
          <w:szCs w:val="22"/>
        </w:rPr>
      </w:pPr>
    </w:p>
    <w:p w:rsidR="001416B9" w:rsidRPr="001416B9" w:rsidRDefault="001416B9" w:rsidP="001416B9">
      <w:pPr>
        <w:rPr>
          <w:bCs w:val="0"/>
          <w:color w:val="000000"/>
          <w:szCs w:val="22"/>
        </w:rPr>
      </w:pPr>
      <w:r w:rsidRPr="001416B9">
        <w:rPr>
          <w:bCs w:val="0"/>
          <w:color w:val="000000"/>
          <w:szCs w:val="22"/>
        </w:rPr>
        <w:t>GUIDELINE: The designated health care professional(s) should ensure that, prior to discharge,</w:t>
      </w:r>
    </w:p>
    <w:p w:rsidR="001416B9" w:rsidRPr="001416B9" w:rsidRDefault="001416B9" w:rsidP="001416B9">
      <w:pPr>
        <w:rPr>
          <w:bCs w:val="0"/>
          <w:color w:val="000000"/>
          <w:szCs w:val="22"/>
        </w:rPr>
      </w:pPr>
      <w:proofErr w:type="gramStart"/>
      <w:r w:rsidRPr="001416B9">
        <w:rPr>
          <w:bCs w:val="0"/>
          <w:color w:val="000000"/>
          <w:szCs w:val="22"/>
        </w:rPr>
        <w:t>a</w:t>
      </w:r>
      <w:proofErr w:type="gramEnd"/>
      <w:r w:rsidRPr="001416B9">
        <w:rPr>
          <w:bCs w:val="0"/>
          <w:color w:val="000000"/>
          <w:szCs w:val="22"/>
        </w:rPr>
        <w:t xml:space="preserve"> responsible staff member explores with each mother and a family member or support person</w:t>
      </w:r>
    </w:p>
    <w:p w:rsidR="001416B9" w:rsidRPr="001416B9" w:rsidRDefault="001416B9" w:rsidP="001416B9">
      <w:pPr>
        <w:rPr>
          <w:bCs w:val="0"/>
          <w:color w:val="000000"/>
          <w:szCs w:val="22"/>
        </w:rPr>
      </w:pPr>
      <w:r w:rsidRPr="001416B9">
        <w:rPr>
          <w:bCs w:val="0"/>
          <w:color w:val="000000"/>
          <w:szCs w:val="22"/>
        </w:rPr>
        <w:t>(</w:t>
      </w:r>
      <w:proofErr w:type="gramStart"/>
      <w:r w:rsidRPr="001416B9">
        <w:rPr>
          <w:bCs w:val="0"/>
          <w:color w:val="000000"/>
          <w:szCs w:val="22"/>
        </w:rPr>
        <w:t>when</w:t>
      </w:r>
      <w:proofErr w:type="gramEnd"/>
      <w:r w:rsidRPr="001416B9">
        <w:rPr>
          <w:bCs w:val="0"/>
          <w:color w:val="000000"/>
          <w:szCs w:val="22"/>
        </w:rPr>
        <w:t xml:space="preserve"> available) the plans for infant feeding after discharge. Discharge planning for the</w:t>
      </w:r>
    </w:p>
    <w:p w:rsidR="001416B9" w:rsidRPr="001416B9" w:rsidRDefault="001416B9" w:rsidP="001416B9">
      <w:pPr>
        <w:rPr>
          <w:bCs w:val="0"/>
          <w:color w:val="000000"/>
          <w:szCs w:val="22"/>
        </w:rPr>
      </w:pPr>
      <w:proofErr w:type="gramStart"/>
      <w:r w:rsidRPr="001416B9">
        <w:rPr>
          <w:bCs w:val="0"/>
          <w:color w:val="000000"/>
          <w:szCs w:val="22"/>
        </w:rPr>
        <w:t>breastfeeding</w:t>
      </w:r>
      <w:proofErr w:type="gramEnd"/>
      <w:r w:rsidRPr="001416B9">
        <w:rPr>
          <w:bCs w:val="0"/>
          <w:color w:val="000000"/>
          <w:szCs w:val="22"/>
        </w:rPr>
        <w:t xml:space="preserve"> mothers and infants should include information on the importance of exclusive</w:t>
      </w:r>
    </w:p>
    <w:p w:rsidR="001416B9" w:rsidRPr="001416B9" w:rsidRDefault="001416B9" w:rsidP="001416B9">
      <w:pPr>
        <w:rPr>
          <w:bCs w:val="0"/>
          <w:color w:val="000000"/>
          <w:szCs w:val="22"/>
        </w:rPr>
      </w:pPr>
      <w:proofErr w:type="gramStart"/>
      <w:r w:rsidRPr="001416B9">
        <w:rPr>
          <w:bCs w:val="0"/>
          <w:color w:val="000000"/>
          <w:szCs w:val="22"/>
        </w:rPr>
        <w:t>breastfeeding</w:t>
      </w:r>
      <w:proofErr w:type="gramEnd"/>
      <w:r w:rsidRPr="001416B9">
        <w:rPr>
          <w:bCs w:val="0"/>
          <w:color w:val="000000"/>
          <w:szCs w:val="22"/>
        </w:rPr>
        <w:t xml:space="preserve"> for about 6 months and available and culturally specific breastfeeding support</w:t>
      </w:r>
    </w:p>
    <w:p w:rsidR="001416B9" w:rsidRPr="001416B9" w:rsidRDefault="001416B9" w:rsidP="001416B9">
      <w:pPr>
        <w:rPr>
          <w:bCs w:val="0"/>
          <w:color w:val="000000"/>
          <w:szCs w:val="22"/>
        </w:rPr>
      </w:pPr>
      <w:proofErr w:type="gramStart"/>
      <w:r w:rsidRPr="001416B9">
        <w:rPr>
          <w:bCs w:val="0"/>
          <w:color w:val="000000"/>
          <w:szCs w:val="22"/>
        </w:rPr>
        <w:t>services</w:t>
      </w:r>
      <w:proofErr w:type="gramEnd"/>
      <w:r w:rsidRPr="001416B9">
        <w:rPr>
          <w:bCs w:val="0"/>
          <w:color w:val="000000"/>
          <w:szCs w:val="22"/>
        </w:rPr>
        <w:t xml:space="preserve"> without ties to commercial interests. Examples of the information and/or support to be</w:t>
      </w:r>
    </w:p>
    <w:p w:rsidR="001416B9" w:rsidRPr="001416B9" w:rsidRDefault="001416B9" w:rsidP="001416B9">
      <w:pPr>
        <w:rPr>
          <w:bCs w:val="0"/>
          <w:color w:val="000000"/>
          <w:szCs w:val="22"/>
        </w:rPr>
      </w:pPr>
      <w:r w:rsidRPr="001416B9">
        <w:rPr>
          <w:bCs w:val="0"/>
          <w:color w:val="000000"/>
          <w:szCs w:val="22"/>
        </w:rPr>
        <w:t xml:space="preserve">provided include giving the name and phone numbers of La </w:t>
      </w:r>
      <w:proofErr w:type="spellStart"/>
      <w:r w:rsidRPr="001416B9">
        <w:rPr>
          <w:bCs w:val="0"/>
          <w:color w:val="000000"/>
          <w:szCs w:val="22"/>
        </w:rPr>
        <w:t>Leche</w:t>
      </w:r>
      <w:proofErr w:type="spellEnd"/>
      <w:r w:rsidRPr="001416B9">
        <w:rPr>
          <w:bCs w:val="0"/>
          <w:color w:val="000000"/>
          <w:szCs w:val="22"/>
        </w:rPr>
        <w:t xml:space="preserve"> League or other community</w:t>
      </w:r>
      <w:r w:rsidR="00C704A9">
        <w:rPr>
          <w:bCs w:val="0"/>
          <w:color w:val="000000"/>
          <w:szCs w:val="22"/>
        </w:rPr>
        <w:t>-</w:t>
      </w:r>
      <w:r w:rsidRPr="001416B9">
        <w:rPr>
          <w:bCs w:val="0"/>
          <w:color w:val="000000"/>
          <w:szCs w:val="22"/>
        </w:rPr>
        <w:t>based</w:t>
      </w:r>
      <w:r>
        <w:rPr>
          <w:bCs w:val="0"/>
          <w:color w:val="000000"/>
          <w:szCs w:val="22"/>
        </w:rPr>
        <w:t xml:space="preserve"> </w:t>
      </w:r>
      <w:r w:rsidRPr="001416B9">
        <w:rPr>
          <w:bCs w:val="0"/>
          <w:color w:val="000000"/>
          <w:szCs w:val="22"/>
        </w:rPr>
        <w:t>support groups, WIC Program breastfeeding support services, telephone help lines,</w:t>
      </w:r>
      <w:r>
        <w:rPr>
          <w:bCs w:val="0"/>
          <w:color w:val="000000"/>
          <w:szCs w:val="22"/>
        </w:rPr>
        <w:t xml:space="preserve"> </w:t>
      </w:r>
      <w:r w:rsidRPr="001416B9">
        <w:rPr>
          <w:bCs w:val="0"/>
          <w:color w:val="000000"/>
          <w:szCs w:val="22"/>
        </w:rPr>
        <w:t>lactation clinics, home health services, and individualized specialized resource persons. An early</w:t>
      </w:r>
      <w:r>
        <w:rPr>
          <w:bCs w:val="0"/>
          <w:color w:val="000000"/>
          <w:szCs w:val="22"/>
        </w:rPr>
        <w:t xml:space="preserve"> </w:t>
      </w:r>
      <w:r w:rsidRPr="001416B9">
        <w:rPr>
          <w:bCs w:val="0"/>
          <w:color w:val="000000"/>
          <w:szCs w:val="22"/>
        </w:rPr>
        <w:t>post-discharge follow-up appointment with their pediatrician, family practitioner or other</w:t>
      </w:r>
    </w:p>
    <w:p w:rsidR="001416B9" w:rsidRPr="001416B9" w:rsidRDefault="001416B9" w:rsidP="001416B9">
      <w:pPr>
        <w:rPr>
          <w:bCs w:val="0"/>
          <w:color w:val="000000"/>
          <w:szCs w:val="22"/>
        </w:rPr>
      </w:pPr>
      <w:proofErr w:type="gramStart"/>
      <w:r w:rsidRPr="001416B9">
        <w:rPr>
          <w:bCs w:val="0"/>
          <w:color w:val="000000"/>
          <w:szCs w:val="22"/>
        </w:rPr>
        <w:t>pediatric</w:t>
      </w:r>
      <w:proofErr w:type="gramEnd"/>
      <w:r w:rsidRPr="001416B9">
        <w:rPr>
          <w:bCs w:val="0"/>
          <w:color w:val="000000"/>
          <w:szCs w:val="22"/>
        </w:rPr>
        <w:t xml:space="preserve"> care provider should also be scheduled. The facility should establish in-house</w:t>
      </w:r>
    </w:p>
    <w:p w:rsidR="001416B9" w:rsidRPr="001416B9" w:rsidRDefault="001416B9" w:rsidP="001416B9">
      <w:pPr>
        <w:rPr>
          <w:bCs w:val="0"/>
          <w:color w:val="000000"/>
          <w:szCs w:val="22"/>
        </w:rPr>
      </w:pPr>
      <w:proofErr w:type="gramStart"/>
      <w:r w:rsidRPr="001416B9">
        <w:rPr>
          <w:bCs w:val="0"/>
          <w:color w:val="000000"/>
          <w:szCs w:val="22"/>
        </w:rPr>
        <w:t>breastfeeding</w:t>
      </w:r>
      <w:proofErr w:type="gramEnd"/>
      <w:r w:rsidRPr="001416B9">
        <w:rPr>
          <w:bCs w:val="0"/>
          <w:color w:val="000000"/>
          <w:szCs w:val="22"/>
        </w:rPr>
        <w:t xml:space="preserve"> support services if no adequate source of support is available for referral (e.g.,</w:t>
      </w:r>
    </w:p>
    <w:p w:rsidR="001416B9" w:rsidRPr="001416B9" w:rsidRDefault="001416B9" w:rsidP="001416B9">
      <w:pPr>
        <w:rPr>
          <w:bCs w:val="0"/>
          <w:color w:val="000000"/>
          <w:szCs w:val="22"/>
        </w:rPr>
      </w:pPr>
      <w:proofErr w:type="gramStart"/>
      <w:r w:rsidRPr="001416B9">
        <w:rPr>
          <w:bCs w:val="0"/>
          <w:color w:val="000000"/>
          <w:szCs w:val="22"/>
        </w:rPr>
        <w:t>support</w:t>
      </w:r>
      <w:proofErr w:type="gramEnd"/>
      <w:r w:rsidRPr="001416B9">
        <w:rPr>
          <w:bCs w:val="0"/>
          <w:color w:val="000000"/>
          <w:szCs w:val="22"/>
        </w:rPr>
        <w:t xml:space="preserve"> group, lactation clinic, home health services, help line, etc.).</w:t>
      </w:r>
    </w:p>
    <w:p w:rsidR="001416B9" w:rsidRDefault="001416B9" w:rsidP="001416B9">
      <w:pPr>
        <w:rPr>
          <w:bCs w:val="0"/>
          <w:color w:val="000000"/>
          <w:szCs w:val="22"/>
        </w:rPr>
      </w:pPr>
    </w:p>
    <w:tbl>
      <w:tblPr>
        <w:tblStyle w:val="TableGrid"/>
        <w:tblW w:w="0" w:type="auto"/>
        <w:tblLook w:val="04A0" w:firstRow="1" w:lastRow="0" w:firstColumn="1" w:lastColumn="0" w:noHBand="0" w:noVBand="1"/>
      </w:tblPr>
      <w:tblGrid>
        <w:gridCol w:w="5868"/>
        <w:gridCol w:w="3708"/>
      </w:tblGrid>
      <w:tr w:rsidR="00173AB9" w:rsidTr="00980DD6">
        <w:tc>
          <w:tcPr>
            <w:tcW w:w="5868" w:type="dxa"/>
          </w:tcPr>
          <w:p w:rsidR="00173AB9" w:rsidRPr="00173AB9" w:rsidRDefault="00173AB9" w:rsidP="001416B9">
            <w:pPr>
              <w:rPr>
                <w:b/>
                <w:bCs w:val="0"/>
                <w:color w:val="000000"/>
                <w:szCs w:val="22"/>
              </w:rPr>
            </w:pPr>
            <w:r w:rsidRPr="00173AB9">
              <w:rPr>
                <w:b/>
                <w:bCs w:val="0"/>
                <w:color w:val="000000"/>
                <w:szCs w:val="22"/>
              </w:rPr>
              <w:t>Guideline</w:t>
            </w:r>
          </w:p>
        </w:tc>
        <w:tc>
          <w:tcPr>
            <w:tcW w:w="3708" w:type="dxa"/>
            <w:tcBorders>
              <w:bottom w:val="single" w:sz="4" w:space="0" w:color="auto"/>
            </w:tcBorders>
          </w:tcPr>
          <w:p w:rsidR="00173AB9" w:rsidRPr="00173AB9" w:rsidRDefault="00173AB9" w:rsidP="001416B9">
            <w:pPr>
              <w:rPr>
                <w:b/>
                <w:bCs w:val="0"/>
                <w:color w:val="000000"/>
                <w:szCs w:val="22"/>
              </w:rPr>
            </w:pPr>
            <w:r w:rsidRPr="00173AB9">
              <w:rPr>
                <w:b/>
                <w:bCs w:val="0"/>
                <w:color w:val="000000"/>
                <w:szCs w:val="22"/>
              </w:rPr>
              <w:t>PEPC Education/Code</w:t>
            </w:r>
          </w:p>
        </w:tc>
      </w:tr>
      <w:tr w:rsidR="00173AB9" w:rsidTr="00980DD6">
        <w:tc>
          <w:tcPr>
            <w:tcW w:w="5868" w:type="dxa"/>
          </w:tcPr>
          <w:p w:rsidR="00173AB9" w:rsidRPr="00173AB9" w:rsidRDefault="00173AB9" w:rsidP="008135DF">
            <w:pPr>
              <w:pStyle w:val="ListParagraph"/>
              <w:numPr>
                <w:ilvl w:val="0"/>
                <w:numId w:val="22"/>
              </w:numPr>
              <w:rPr>
                <w:bCs w:val="0"/>
                <w:color w:val="000000"/>
                <w:szCs w:val="22"/>
              </w:rPr>
            </w:pPr>
            <w:r w:rsidRPr="00173AB9">
              <w:rPr>
                <w:bCs w:val="0"/>
                <w:color w:val="000000"/>
                <w:szCs w:val="22"/>
              </w:rPr>
              <w:t>Discussion on plans for infant feeding after discharge</w:t>
            </w:r>
          </w:p>
        </w:tc>
        <w:tc>
          <w:tcPr>
            <w:tcW w:w="3708" w:type="dxa"/>
            <w:shd w:val="clear" w:color="auto" w:fill="auto"/>
          </w:tcPr>
          <w:p w:rsidR="00173AB9" w:rsidRPr="00980DD6" w:rsidRDefault="00980DD6" w:rsidP="008135DF">
            <w:pPr>
              <w:pStyle w:val="ListParagraph"/>
              <w:numPr>
                <w:ilvl w:val="0"/>
                <w:numId w:val="30"/>
              </w:numPr>
              <w:ind w:left="252" w:hanging="252"/>
              <w:rPr>
                <w:bCs w:val="0"/>
                <w:color w:val="000000"/>
                <w:szCs w:val="22"/>
              </w:rPr>
            </w:pPr>
            <w:r w:rsidRPr="00980DD6">
              <w:rPr>
                <w:bCs w:val="0"/>
                <w:color w:val="000000"/>
                <w:szCs w:val="22"/>
              </w:rPr>
              <w:t>DCH-BH (Discharge Behavioral &amp; Emotional Health)</w:t>
            </w:r>
          </w:p>
          <w:p w:rsidR="00980DD6" w:rsidRPr="00980DD6" w:rsidRDefault="00980DD6" w:rsidP="008135DF">
            <w:pPr>
              <w:pStyle w:val="ListParagraph"/>
              <w:numPr>
                <w:ilvl w:val="0"/>
                <w:numId w:val="30"/>
              </w:numPr>
              <w:ind w:left="252" w:hanging="252"/>
              <w:rPr>
                <w:bCs w:val="0"/>
                <w:color w:val="000000"/>
                <w:szCs w:val="22"/>
              </w:rPr>
            </w:pPr>
            <w:r w:rsidRPr="00980DD6">
              <w:rPr>
                <w:bCs w:val="0"/>
                <w:color w:val="000000"/>
                <w:szCs w:val="22"/>
              </w:rPr>
              <w:t>DCH-CM (Discharge Case Management)</w:t>
            </w:r>
          </w:p>
        </w:tc>
      </w:tr>
      <w:tr w:rsidR="00173AB9" w:rsidTr="00980DD6">
        <w:tc>
          <w:tcPr>
            <w:tcW w:w="5868" w:type="dxa"/>
          </w:tcPr>
          <w:p w:rsidR="00173AB9" w:rsidRPr="00173AB9" w:rsidRDefault="00173AB9" w:rsidP="008135DF">
            <w:pPr>
              <w:pStyle w:val="ListParagraph"/>
              <w:numPr>
                <w:ilvl w:val="0"/>
                <w:numId w:val="22"/>
              </w:numPr>
              <w:rPr>
                <w:bCs w:val="0"/>
                <w:color w:val="000000"/>
                <w:szCs w:val="22"/>
              </w:rPr>
            </w:pPr>
            <w:r w:rsidRPr="00173AB9">
              <w:rPr>
                <w:bCs w:val="0"/>
                <w:color w:val="000000"/>
                <w:szCs w:val="22"/>
              </w:rPr>
              <w:t>Discharge planning for the breastfeeding mothers and infants to provide information on the importance of exclusive breastfeeding for about 6 months</w:t>
            </w:r>
          </w:p>
        </w:tc>
        <w:tc>
          <w:tcPr>
            <w:tcW w:w="3708" w:type="dxa"/>
            <w:shd w:val="clear" w:color="auto" w:fill="auto"/>
          </w:tcPr>
          <w:p w:rsidR="00173AB9" w:rsidRPr="00980DD6" w:rsidRDefault="00980DD6" w:rsidP="008135DF">
            <w:pPr>
              <w:pStyle w:val="ListParagraph"/>
              <w:numPr>
                <w:ilvl w:val="0"/>
                <w:numId w:val="32"/>
              </w:numPr>
              <w:ind w:left="252" w:hanging="252"/>
              <w:rPr>
                <w:bCs w:val="0"/>
                <w:color w:val="000000"/>
                <w:szCs w:val="22"/>
              </w:rPr>
            </w:pPr>
            <w:r w:rsidRPr="00980DD6">
              <w:rPr>
                <w:bCs w:val="0"/>
                <w:color w:val="000000"/>
                <w:szCs w:val="22"/>
              </w:rPr>
              <w:t>BF-EQ (Breastfeeding Equipment)</w:t>
            </w:r>
          </w:p>
          <w:p w:rsidR="00980DD6" w:rsidRPr="00980DD6" w:rsidRDefault="00980DD6" w:rsidP="008135DF">
            <w:pPr>
              <w:pStyle w:val="ListParagraph"/>
              <w:numPr>
                <w:ilvl w:val="0"/>
                <w:numId w:val="32"/>
              </w:numPr>
              <w:ind w:left="252" w:hanging="252"/>
              <w:rPr>
                <w:bCs w:val="0"/>
                <w:color w:val="000000"/>
                <w:szCs w:val="22"/>
              </w:rPr>
            </w:pPr>
            <w:r w:rsidRPr="00980DD6">
              <w:rPr>
                <w:bCs w:val="0"/>
                <w:color w:val="000000"/>
                <w:szCs w:val="22"/>
              </w:rPr>
              <w:t>BF-N (Breastfeeding Nutrition)</w:t>
            </w:r>
          </w:p>
        </w:tc>
      </w:tr>
      <w:tr w:rsidR="00173AB9" w:rsidTr="00980DD6">
        <w:tc>
          <w:tcPr>
            <w:tcW w:w="5868" w:type="dxa"/>
          </w:tcPr>
          <w:p w:rsidR="00173AB9" w:rsidRPr="00173AB9" w:rsidRDefault="00173AB9" w:rsidP="008135DF">
            <w:pPr>
              <w:pStyle w:val="ListParagraph"/>
              <w:numPr>
                <w:ilvl w:val="0"/>
                <w:numId w:val="22"/>
              </w:numPr>
              <w:rPr>
                <w:bCs w:val="0"/>
                <w:color w:val="000000"/>
                <w:szCs w:val="22"/>
              </w:rPr>
            </w:pPr>
            <w:r w:rsidRPr="00173AB9">
              <w:rPr>
                <w:bCs w:val="0"/>
                <w:color w:val="000000"/>
                <w:szCs w:val="22"/>
              </w:rPr>
              <w:t>Provide information on available and culturally specific breastfeeding support services without ties to commercial interests.</w:t>
            </w:r>
          </w:p>
        </w:tc>
        <w:tc>
          <w:tcPr>
            <w:tcW w:w="3708" w:type="dxa"/>
            <w:shd w:val="clear" w:color="auto" w:fill="auto"/>
          </w:tcPr>
          <w:p w:rsidR="00980DD6" w:rsidRDefault="00980DD6" w:rsidP="008135DF">
            <w:pPr>
              <w:pStyle w:val="ListParagraph"/>
              <w:numPr>
                <w:ilvl w:val="0"/>
                <w:numId w:val="31"/>
              </w:numPr>
              <w:ind w:left="252" w:hanging="252"/>
              <w:rPr>
                <w:bCs w:val="0"/>
                <w:color w:val="000000"/>
                <w:szCs w:val="22"/>
              </w:rPr>
            </w:pPr>
            <w:r w:rsidRPr="00980DD6">
              <w:rPr>
                <w:bCs w:val="0"/>
                <w:color w:val="000000"/>
                <w:szCs w:val="22"/>
              </w:rPr>
              <w:t>BF-CUL (Breastfeeding Cultural &amp; Spiritual Aspects of Health)</w:t>
            </w:r>
          </w:p>
          <w:p w:rsidR="00980DD6" w:rsidRDefault="00173AB9" w:rsidP="008135DF">
            <w:pPr>
              <w:pStyle w:val="ListParagraph"/>
              <w:numPr>
                <w:ilvl w:val="0"/>
                <w:numId w:val="31"/>
              </w:numPr>
              <w:ind w:left="252" w:hanging="252"/>
              <w:rPr>
                <w:bCs w:val="0"/>
                <w:color w:val="000000"/>
                <w:szCs w:val="22"/>
              </w:rPr>
            </w:pPr>
            <w:r w:rsidRPr="00980DD6">
              <w:rPr>
                <w:bCs w:val="0"/>
                <w:color w:val="000000"/>
                <w:szCs w:val="22"/>
              </w:rPr>
              <w:t>BF-HELP (Breastfeeding Help Lines)</w:t>
            </w:r>
          </w:p>
          <w:p w:rsidR="00173AB9" w:rsidRDefault="00173AB9" w:rsidP="008135DF">
            <w:pPr>
              <w:pStyle w:val="ListParagraph"/>
              <w:numPr>
                <w:ilvl w:val="0"/>
                <w:numId w:val="31"/>
              </w:numPr>
              <w:ind w:left="252" w:hanging="252"/>
              <w:rPr>
                <w:bCs w:val="0"/>
                <w:color w:val="000000"/>
                <w:szCs w:val="22"/>
              </w:rPr>
            </w:pPr>
            <w:r>
              <w:rPr>
                <w:bCs w:val="0"/>
                <w:color w:val="000000"/>
                <w:szCs w:val="22"/>
              </w:rPr>
              <w:t>BF-L (Breastfeeding Literature)</w:t>
            </w:r>
          </w:p>
        </w:tc>
      </w:tr>
      <w:tr w:rsidR="003850CE" w:rsidTr="00980DD6">
        <w:tc>
          <w:tcPr>
            <w:tcW w:w="5868" w:type="dxa"/>
          </w:tcPr>
          <w:p w:rsidR="003850CE" w:rsidRPr="003850CE" w:rsidRDefault="003850CE" w:rsidP="008135DF">
            <w:pPr>
              <w:pStyle w:val="ListParagraph"/>
              <w:numPr>
                <w:ilvl w:val="0"/>
                <w:numId w:val="22"/>
              </w:numPr>
              <w:rPr>
                <w:bCs w:val="0"/>
                <w:color w:val="000000"/>
                <w:sz w:val="22"/>
                <w:szCs w:val="22"/>
              </w:rPr>
            </w:pPr>
            <w:r w:rsidRPr="003850CE">
              <w:rPr>
                <w:bCs w:val="0"/>
                <w:color w:val="000000"/>
                <w:sz w:val="22"/>
                <w:szCs w:val="22"/>
              </w:rPr>
              <w:t>Patient is provided information about how to get help from the facility, how to contact support groups, peer counselors, or other community health services if they have questions about feeding their babies after return home, and can describe at least one type of help that is available.</w:t>
            </w:r>
          </w:p>
        </w:tc>
        <w:tc>
          <w:tcPr>
            <w:tcW w:w="3708" w:type="dxa"/>
            <w:shd w:val="clear" w:color="auto" w:fill="auto"/>
          </w:tcPr>
          <w:p w:rsidR="003850CE" w:rsidRDefault="00980DD6" w:rsidP="001416B9">
            <w:pPr>
              <w:rPr>
                <w:bCs w:val="0"/>
                <w:color w:val="000000"/>
                <w:szCs w:val="22"/>
              </w:rPr>
            </w:pPr>
            <w:r>
              <w:rPr>
                <w:bCs w:val="0"/>
                <w:color w:val="000000"/>
                <w:szCs w:val="22"/>
              </w:rPr>
              <w:t>BF-HELP (Breastfeeding HELP)</w:t>
            </w:r>
          </w:p>
        </w:tc>
      </w:tr>
    </w:tbl>
    <w:p w:rsidR="001416B9" w:rsidRDefault="001416B9" w:rsidP="001416B9">
      <w:pPr>
        <w:rPr>
          <w:bCs w:val="0"/>
          <w:color w:val="000000"/>
          <w:szCs w:val="22"/>
        </w:rPr>
      </w:pPr>
    </w:p>
    <w:p w:rsidR="001416B9" w:rsidRPr="001416B9" w:rsidRDefault="001416B9" w:rsidP="001416B9">
      <w:pPr>
        <w:rPr>
          <w:b/>
          <w:bCs w:val="0"/>
          <w:color w:val="000000"/>
          <w:szCs w:val="22"/>
        </w:rPr>
      </w:pPr>
      <w:r w:rsidRPr="001416B9">
        <w:rPr>
          <w:b/>
          <w:bCs w:val="0"/>
          <w:color w:val="000000"/>
          <w:szCs w:val="22"/>
        </w:rPr>
        <w:lastRenderedPageBreak/>
        <w:t>Criteria for Evaluation:</w:t>
      </w:r>
    </w:p>
    <w:p w:rsidR="001416B9" w:rsidRPr="001416B9" w:rsidRDefault="001416B9" w:rsidP="001416B9">
      <w:pPr>
        <w:rPr>
          <w:bCs w:val="0"/>
          <w:color w:val="000000"/>
          <w:szCs w:val="22"/>
        </w:rPr>
      </w:pPr>
      <w:r w:rsidRPr="001416B9">
        <w:rPr>
          <w:bCs w:val="0"/>
          <w:color w:val="000000"/>
          <w:szCs w:val="22"/>
        </w:rPr>
        <w:t>The Nursing Director/Manager on the maternity unit will report that:</w:t>
      </w:r>
    </w:p>
    <w:p w:rsidR="001416B9" w:rsidRPr="00C704A9" w:rsidRDefault="001416B9" w:rsidP="008135DF">
      <w:pPr>
        <w:pStyle w:val="ListParagraph"/>
        <w:numPr>
          <w:ilvl w:val="0"/>
          <w:numId w:val="21"/>
        </w:numPr>
        <w:rPr>
          <w:bCs w:val="0"/>
          <w:color w:val="000000"/>
          <w:szCs w:val="22"/>
        </w:rPr>
      </w:pPr>
      <w:r w:rsidRPr="00C704A9">
        <w:rPr>
          <w:bCs w:val="0"/>
          <w:color w:val="000000"/>
          <w:szCs w:val="22"/>
        </w:rPr>
        <w:t>Mothers are given information on where they can find support if they need help</w:t>
      </w:r>
      <w:r w:rsidR="00C704A9" w:rsidRPr="00C704A9">
        <w:rPr>
          <w:bCs w:val="0"/>
          <w:color w:val="000000"/>
          <w:szCs w:val="22"/>
        </w:rPr>
        <w:t xml:space="preserve"> </w:t>
      </w:r>
      <w:r w:rsidRPr="00C704A9">
        <w:rPr>
          <w:bCs w:val="0"/>
          <w:color w:val="000000"/>
          <w:szCs w:val="22"/>
        </w:rPr>
        <w:t>with feeding their babies after returning home.</w:t>
      </w:r>
    </w:p>
    <w:p w:rsidR="0001438A" w:rsidRDefault="001416B9" w:rsidP="008135DF">
      <w:pPr>
        <w:pStyle w:val="ListParagraph"/>
        <w:numPr>
          <w:ilvl w:val="0"/>
          <w:numId w:val="21"/>
        </w:numPr>
        <w:rPr>
          <w:bCs w:val="0"/>
          <w:color w:val="000000"/>
          <w:szCs w:val="22"/>
        </w:rPr>
      </w:pPr>
      <w:r w:rsidRPr="00C704A9">
        <w:rPr>
          <w:bCs w:val="0"/>
          <w:color w:val="000000"/>
          <w:szCs w:val="22"/>
        </w:rPr>
        <w:t>The facility fosters the establishment of and/or coordinates with mother support</w:t>
      </w:r>
      <w:r w:rsidR="00C704A9" w:rsidRPr="00C704A9">
        <w:rPr>
          <w:bCs w:val="0"/>
          <w:color w:val="000000"/>
          <w:szCs w:val="22"/>
        </w:rPr>
        <w:t xml:space="preserve"> </w:t>
      </w:r>
      <w:r w:rsidRPr="00C704A9">
        <w:rPr>
          <w:bCs w:val="0"/>
          <w:color w:val="000000"/>
          <w:szCs w:val="22"/>
        </w:rPr>
        <w:t>groups and other community services that provide breastfeeding/infant feeding</w:t>
      </w:r>
      <w:r w:rsidR="00C704A9" w:rsidRPr="00C704A9">
        <w:rPr>
          <w:bCs w:val="0"/>
          <w:color w:val="000000"/>
          <w:szCs w:val="22"/>
        </w:rPr>
        <w:t xml:space="preserve"> </w:t>
      </w:r>
      <w:r w:rsidRPr="00C704A9">
        <w:rPr>
          <w:bCs w:val="0"/>
          <w:color w:val="000000"/>
          <w:szCs w:val="22"/>
        </w:rPr>
        <w:t>support to mothers, and the designated staff member can describe at least one</w:t>
      </w:r>
      <w:r w:rsidR="00C704A9" w:rsidRPr="00C704A9">
        <w:rPr>
          <w:bCs w:val="0"/>
          <w:color w:val="000000"/>
          <w:szCs w:val="22"/>
        </w:rPr>
        <w:t xml:space="preserve"> </w:t>
      </w:r>
      <w:r w:rsidRPr="00C704A9">
        <w:rPr>
          <w:bCs w:val="0"/>
          <w:color w:val="000000"/>
          <w:szCs w:val="22"/>
        </w:rPr>
        <w:t>way this is done.</w:t>
      </w:r>
    </w:p>
    <w:p w:rsidR="00C704A9" w:rsidRPr="00C704A9" w:rsidRDefault="00C704A9" w:rsidP="008135DF">
      <w:pPr>
        <w:pStyle w:val="ListParagraph"/>
        <w:numPr>
          <w:ilvl w:val="0"/>
          <w:numId w:val="21"/>
        </w:numPr>
        <w:rPr>
          <w:bCs w:val="0"/>
          <w:color w:val="000000"/>
          <w:szCs w:val="22"/>
        </w:rPr>
      </w:pPr>
      <w:r w:rsidRPr="00C704A9">
        <w:rPr>
          <w:bCs w:val="0"/>
          <w:color w:val="000000"/>
          <w:szCs w:val="22"/>
        </w:rPr>
        <w:t>The staff assures that mothers and babies receive breastfeeding assessment and support after discharge (preferably 2-4 days after birth and again the second week) at the facility or in the community by a skilled breastfeeding support person who can assess feeding and give any support needed.</w:t>
      </w:r>
    </w:p>
    <w:p w:rsidR="00C704A9" w:rsidRPr="00173AB9" w:rsidRDefault="00C704A9" w:rsidP="008135DF">
      <w:pPr>
        <w:pStyle w:val="ListParagraph"/>
        <w:numPr>
          <w:ilvl w:val="0"/>
          <w:numId w:val="21"/>
        </w:numPr>
        <w:rPr>
          <w:bCs w:val="0"/>
          <w:color w:val="000000"/>
          <w:szCs w:val="22"/>
        </w:rPr>
      </w:pPr>
      <w:r w:rsidRPr="00173AB9">
        <w:rPr>
          <w:bCs w:val="0"/>
          <w:color w:val="000000"/>
          <w:szCs w:val="22"/>
        </w:rPr>
        <w:t xml:space="preserve">The staff can describe an appropriate referral system and adequate timing for the visits. </w:t>
      </w:r>
      <w:r w:rsidR="00173AB9" w:rsidRPr="00173AB9">
        <w:rPr>
          <w:bCs w:val="0"/>
          <w:color w:val="000000"/>
          <w:szCs w:val="22"/>
        </w:rPr>
        <w:t>A</w:t>
      </w:r>
      <w:r w:rsidRPr="00173AB9">
        <w:rPr>
          <w:bCs w:val="0"/>
          <w:color w:val="000000"/>
          <w:szCs w:val="22"/>
        </w:rPr>
        <w:t xml:space="preserve"> review of documents indicates that printed information is distributed to mothers before</w:t>
      </w:r>
      <w:r w:rsidR="00173AB9" w:rsidRPr="00173AB9">
        <w:rPr>
          <w:bCs w:val="0"/>
          <w:color w:val="000000"/>
          <w:szCs w:val="22"/>
        </w:rPr>
        <w:t xml:space="preserve"> </w:t>
      </w:r>
      <w:r w:rsidRPr="00173AB9">
        <w:rPr>
          <w:bCs w:val="0"/>
          <w:color w:val="000000"/>
          <w:szCs w:val="22"/>
        </w:rPr>
        <w:t>discharge on how and where mothers can find help on feeding their infants after</w:t>
      </w:r>
      <w:r w:rsidR="00173AB9" w:rsidRPr="00173AB9">
        <w:rPr>
          <w:bCs w:val="0"/>
          <w:color w:val="000000"/>
          <w:szCs w:val="22"/>
        </w:rPr>
        <w:t xml:space="preserve"> </w:t>
      </w:r>
      <w:r w:rsidRPr="00173AB9">
        <w:rPr>
          <w:bCs w:val="0"/>
          <w:color w:val="000000"/>
          <w:szCs w:val="22"/>
        </w:rPr>
        <w:t>returning home and includes information on the types of help available.</w:t>
      </w:r>
    </w:p>
    <w:p w:rsidR="007E20E0" w:rsidRDefault="007E20E0" w:rsidP="00AB151B">
      <w:pPr>
        <w:rPr>
          <w:rFonts w:ascii="Tahoma" w:hAnsi="Tahoma" w:cs="Tahoma"/>
          <w:bCs w:val="0"/>
          <w:color w:val="000000"/>
          <w:sz w:val="22"/>
          <w:szCs w:val="22"/>
        </w:rPr>
      </w:pPr>
    </w:p>
    <w:p w:rsidR="00424695" w:rsidRPr="007C360E" w:rsidRDefault="003850CE" w:rsidP="00941B6F">
      <w:pPr>
        <w:rPr>
          <w:bCs w:val="0"/>
          <w:color w:val="000000"/>
          <w:sz w:val="22"/>
          <w:szCs w:val="22"/>
        </w:rPr>
      </w:pPr>
      <w:r w:rsidRPr="003850CE">
        <w:rPr>
          <w:bCs w:val="0"/>
          <w:color w:val="000000"/>
          <w:sz w:val="22"/>
          <w:szCs w:val="22"/>
        </w:rPr>
        <w:t>Of randomly selected mothers, 80% of those who are breastfeeding will report that they</w:t>
      </w:r>
      <w:r>
        <w:rPr>
          <w:bCs w:val="0"/>
          <w:color w:val="000000"/>
          <w:sz w:val="22"/>
          <w:szCs w:val="22"/>
        </w:rPr>
        <w:t xml:space="preserve"> </w:t>
      </w:r>
      <w:r w:rsidRPr="003850CE">
        <w:rPr>
          <w:bCs w:val="0"/>
          <w:color w:val="000000"/>
          <w:sz w:val="22"/>
          <w:szCs w:val="22"/>
        </w:rPr>
        <w:t>have been given information about how to get help from the facility and how to contact</w:t>
      </w:r>
      <w:r>
        <w:rPr>
          <w:bCs w:val="0"/>
          <w:color w:val="000000"/>
          <w:sz w:val="22"/>
          <w:szCs w:val="22"/>
        </w:rPr>
        <w:t xml:space="preserve"> </w:t>
      </w:r>
      <w:r w:rsidRPr="003850CE">
        <w:rPr>
          <w:bCs w:val="0"/>
          <w:color w:val="000000"/>
          <w:sz w:val="22"/>
          <w:szCs w:val="22"/>
        </w:rPr>
        <w:t>support groups, peer counselors, or other community health services if they have</w:t>
      </w:r>
      <w:r>
        <w:rPr>
          <w:bCs w:val="0"/>
          <w:color w:val="000000"/>
          <w:sz w:val="22"/>
          <w:szCs w:val="22"/>
        </w:rPr>
        <w:t xml:space="preserve"> </w:t>
      </w:r>
      <w:r w:rsidRPr="003850CE">
        <w:rPr>
          <w:bCs w:val="0"/>
          <w:color w:val="000000"/>
          <w:sz w:val="22"/>
          <w:szCs w:val="22"/>
        </w:rPr>
        <w:t>questions about feeding their babies after return home, and can describe at least one</w:t>
      </w:r>
      <w:r>
        <w:rPr>
          <w:bCs w:val="0"/>
          <w:color w:val="000000"/>
          <w:sz w:val="22"/>
          <w:szCs w:val="22"/>
        </w:rPr>
        <w:t xml:space="preserve"> </w:t>
      </w:r>
      <w:r w:rsidRPr="003850CE">
        <w:rPr>
          <w:bCs w:val="0"/>
          <w:color w:val="000000"/>
          <w:sz w:val="22"/>
          <w:szCs w:val="22"/>
        </w:rPr>
        <w:t>type of help that is available.</w:t>
      </w:r>
    </w:p>
    <w:sectPr w:rsidR="00424695" w:rsidRPr="007C360E" w:rsidSect="008414EE">
      <w:headerReference w:type="even"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4E1C" w:rsidRDefault="000A4E1C" w:rsidP="008414EE">
      <w:r>
        <w:separator/>
      </w:r>
    </w:p>
  </w:endnote>
  <w:endnote w:type="continuationSeparator" w:id="0">
    <w:p w:rsidR="000A4E1C" w:rsidRDefault="000A4E1C" w:rsidP="008414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Webdings">
    <w:panose1 w:val="05030102010509060703"/>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4E1C" w:rsidRDefault="000A4E1C" w:rsidP="008414EE">
      <w:r>
        <w:separator/>
      </w:r>
    </w:p>
  </w:footnote>
  <w:footnote w:type="continuationSeparator" w:id="0">
    <w:p w:rsidR="000A4E1C" w:rsidRDefault="000A4E1C" w:rsidP="008414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5A08" w:rsidRDefault="000A4E1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5467110" o:spid="_x0000_s2050" type="#_x0000_t136" style="position:absolute;margin-left:0;margin-top:0;width:471.3pt;height:188.5pt;rotation:315;z-index:-251654144;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F6DE3"/>
    <w:multiLevelType w:val="hybridMultilevel"/>
    <w:tmpl w:val="BBCE74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37F3C28"/>
    <w:multiLevelType w:val="hybridMultilevel"/>
    <w:tmpl w:val="AB02DD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6B445CC"/>
    <w:multiLevelType w:val="hybridMultilevel"/>
    <w:tmpl w:val="600416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70E66FF"/>
    <w:multiLevelType w:val="hybridMultilevel"/>
    <w:tmpl w:val="CE58806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9B51D4E"/>
    <w:multiLevelType w:val="hybridMultilevel"/>
    <w:tmpl w:val="1EB44D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9254D66"/>
    <w:multiLevelType w:val="hybridMultilevel"/>
    <w:tmpl w:val="39FCF7A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C4C3A76"/>
    <w:multiLevelType w:val="hybridMultilevel"/>
    <w:tmpl w:val="3C92264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204D6EB0"/>
    <w:multiLevelType w:val="hybridMultilevel"/>
    <w:tmpl w:val="CF2EA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3343198"/>
    <w:multiLevelType w:val="hybridMultilevel"/>
    <w:tmpl w:val="E46A6EF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23B647A1"/>
    <w:multiLevelType w:val="hybridMultilevel"/>
    <w:tmpl w:val="4AD667D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279E19A4"/>
    <w:multiLevelType w:val="hybridMultilevel"/>
    <w:tmpl w:val="E8F22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8602C62"/>
    <w:multiLevelType w:val="hybridMultilevel"/>
    <w:tmpl w:val="FD8EE1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D525E29"/>
    <w:multiLevelType w:val="hybridMultilevel"/>
    <w:tmpl w:val="6D84E46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302C3DDE"/>
    <w:multiLevelType w:val="hybridMultilevel"/>
    <w:tmpl w:val="A8A41D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31344523"/>
    <w:multiLevelType w:val="hybridMultilevel"/>
    <w:tmpl w:val="653ABE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3E8086D"/>
    <w:multiLevelType w:val="hybridMultilevel"/>
    <w:tmpl w:val="80361C6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483568D1"/>
    <w:multiLevelType w:val="hybridMultilevel"/>
    <w:tmpl w:val="F98E7A8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497D7BEF"/>
    <w:multiLevelType w:val="hybridMultilevel"/>
    <w:tmpl w:val="A36CDA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49AE4C04"/>
    <w:multiLevelType w:val="hybridMultilevel"/>
    <w:tmpl w:val="DDD4A6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4CF75917"/>
    <w:multiLevelType w:val="hybridMultilevel"/>
    <w:tmpl w:val="4C8853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504232B6"/>
    <w:multiLevelType w:val="hybridMultilevel"/>
    <w:tmpl w:val="E44A965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52776DEF"/>
    <w:multiLevelType w:val="hybridMultilevel"/>
    <w:tmpl w:val="6C9AE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3180A54"/>
    <w:multiLevelType w:val="hybridMultilevel"/>
    <w:tmpl w:val="BDA602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55D811E6"/>
    <w:multiLevelType w:val="hybridMultilevel"/>
    <w:tmpl w:val="68BEC57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58B97CA2"/>
    <w:multiLevelType w:val="hybridMultilevel"/>
    <w:tmpl w:val="3578ABD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59BD764C"/>
    <w:multiLevelType w:val="hybridMultilevel"/>
    <w:tmpl w:val="2342E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E3030AA"/>
    <w:multiLevelType w:val="hybridMultilevel"/>
    <w:tmpl w:val="2B524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3993702"/>
    <w:multiLevelType w:val="hybridMultilevel"/>
    <w:tmpl w:val="15246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4FD1612"/>
    <w:multiLevelType w:val="hybridMultilevel"/>
    <w:tmpl w:val="14FA0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78C4215"/>
    <w:multiLevelType w:val="hybridMultilevel"/>
    <w:tmpl w:val="A6687A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68ED1367"/>
    <w:multiLevelType w:val="hybridMultilevel"/>
    <w:tmpl w:val="010223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971636D"/>
    <w:multiLevelType w:val="hybridMultilevel"/>
    <w:tmpl w:val="6D98DB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6C414327"/>
    <w:multiLevelType w:val="hybridMultilevel"/>
    <w:tmpl w:val="149AB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CD565AD"/>
    <w:multiLevelType w:val="hybridMultilevel"/>
    <w:tmpl w:val="299A42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6D3D1232"/>
    <w:multiLevelType w:val="hybridMultilevel"/>
    <w:tmpl w:val="507637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6FB663DC"/>
    <w:multiLevelType w:val="hybridMultilevel"/>
    <w:tmpl w:val="36A489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7AA00F39"/>
    <w:multiLevelType w:val="hybridMultilevel"/>
    <w:tmpl w:val="6764FE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3"/>
  </w:num>
  <w:num w:numId="2">
    <w:abstractNumId w:val="32"/>
  </w:num>
  <w:num w:numId="3">
    <w:abstractNumId w:val="12"/>
  </w:num>
  <w:num w:numId="4">
    <w:abstractNumId w:val="5"/>
  </w:num>
  <w:num w:numId="5">
    <w:abstractNumId w:val="7"/>
  </w:num>
  <w:num w:numId="6">
    <w:abstractNumId w:val="15"/>
  </w:num>
  <w:num w:numId="7">
    <w:abstractNumId w:val="16"/>
  </w:num>
  <w:num w:numId="8">
    <w:abstractNumId w:val="10"/>
  </w:num>
  <w:num w:numId="9">
    <w:abstractNumId w:val="14"/>
  </w:num>
  <w:num w:numId="10">
    <w:abstractNumId w:val="24"/>
  </w:num>
  <w:num w:numId="11">
    <w:abstractNumId w:val="28"/>
  </w:num>
  <w:num w:numId="12">
    <w:abstractNumId w:val="25"/>
  </w:num>
  <w:num w:numId="13">
    <w:abstractNumId w:val="31"/>
  </w:num>
  <w:num w:numId="14">
    <w:abstractNumId w:val="8"/>
  </w:num>
  <w:num w:numId="15">
    <w:abstractNumId w:val="6"/>
  </w:num>
  <w:num w:numId="16">
    <w:abstractNumId w:val="26"/>
  </w:num>
  <w:num w:numId="17">
    <w:abstractNumId w:val="11"/>
  </w:num>
  <w:num w:numId="18">
    <w:abstractNumId w:val="9"/>
  </w:num>
  <w:num w:numId="19">
    <w:abstractNumId w:val="1"/>
  </w:num>
  <w:num w:numId="20">
    <w:abstractNumId w:val="20"/>
  </w:num>
  <w:num w:numId="21">
    <w:abstractNumId w:val="4"/>
  </w:num>
  <w:num w:numId="22">
    <w:abstractNumId w:val="3"/>
  </w:num>
  <w:num w:numId="23">
    <w:abstractNumId w:val="30"/>
  </w:num>
  <w:num w:numId="24">
    <w:abstractNumId w:val="21"/>
  </w:num>
  <w:num w:numId="25">
    <w:abstractNumId w:val="33"/>
  </w:num>
  <w:num w:numId="26">
    <w:abstractNumId w:val="2"/>
  </w:num>
  <w:num w:numId="27">
    <w:abstractNumId w:val="34"/>
  </w:num>
  <w:num w:numId="28">
    <w:abstractNumId w:val="36"/>
  </w:num>
  <w:num w:numId="29">
    <w:abstractNumId w:val="29"/>
  </w:num>
  <w:num w:numId="30">
    <w:abstractNumId w:val="0"/>
  </w:num>
  <w:num w:numId="31">
    <w:abstractNumId w:val="27"/>
  </w:num>
  <w:num w:numId="32">
    <w:abstractNumId w:val="13"/>
  </w:num>
  <w:num w:numId="33">
    <w:abstractNumId w:val="18"/>
  </w:num>
  <w:num w:numId="34">
    <w:abstractNumId w:val="17"/>
  </w:num>
  <w:num w:numId="35">
    <w:abstractNumId w:val="19"/>
  </w:num>
  <w:num w:numId="36">
    <w:abstractNumId w:val="35"/>
  </w:num>
  <w:num w:numId="37">
    <w:abstractNumId w:val="22"/>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2A698E"/>
    <w:rsid w:val="0001438A"/>
    <w:rsid w:val="00065AB2"/>
    <w:rsid w:val="000A4E1C"/>
    <w:rsid w:val="001416B9"/>
    <w:rsid w:val="00161A36"/>
    <w:rsid w:val="0016448D"/>
    <w:rsid w:val="00173AB9"/>
    <w:rsid w:val="001B50FB"/>
    <w:rsid w:val="00292BED"/>
    <w:rsid w:val="002A0253"/>
    <w:rsid w:val="002A698E"/>
    <w:rsid w:val="00374220"/>
    <w:rsid w:val="003850CE"/>
    <w:rsid w:val="003B1E2E"/>
    <w:rsid w:val="003C592B"/>
    <w:rsid w:val="00424695"/>
    <w:rsid w:val="00475AF2"/>
    <w:rsid w:val="004B79C8"/>
    <w:rsid w:val="00573D80"/>
    <w:rsid w:val="0057611B"/>
    <w:rsid w:val="005A4B3B"/>
    <w:rsid w:val="00603C2F"/>
    <w:rsid w:val="006479F9"/>
    <w:rsid w:val="0065693E"/>
    <w:rsid w:val="0068082D"/>
    <w:rsid w:val="00690D06"/>
    <w:rsid w:val="0071133F"/>
    <w:rsid w:val="00743B6F"/>
    <w:rsid w:val="00771F16"/>
    <w:rsid w:val="007741E6"/>
    <w:rsid w:val="00775E8C"/>
    <w:rsid w:val="0078460F"/>
    <w:rsid w:val="007C360E"/>
    <w:rsid w:val="007C746B"/>
    <w:rsid w:val="007E20E0"/>
    <w:rsid w:val="007F1B96"/>
    <w:rsid w:val="007F5146"/>
    <w:rsid w:val="008135DF"/>
    <w:rsid w:val="00832D82"/>
    <w:rsid w:val="008414EE"/>
    <w:rsid w:val="00863E86"/>
    <w:rsid w:val="00915A08"/>
    <w:rsid w:val="00941B6F"/>
    <w:rsid w:val="00971495"/>
    <w:rsid w:val="00980DD6"/>
    <w:rsid w:val="00997E52"/>
    <w:rsid w:val="009A7F31"/>
    <w:rsid w:val="009E1DB6"/>
    <w:rsid w:val="009F6575"/>
    <w:rsid w:val="00A3468F"/>
    <w:rsid w:val="00A64134"/>
    <w:rsid w:val="00AB151B"/>
    <w:rsid w:val="00BD05A3"/>
    <w:rsid w:val="00BF4485"/>
    <w:rsid w:val="00C704A9"/>
    <w:rsid w:val="00CF3A8D"/>
    <w:rsid w:val="00D005A3"/>
    <w:rsid w:val="00D302DC"/>
    <w:rsid w:val="00D35F7C"/>
    <w:rsid w:val="00D5496C"/>
    <w:rsid w:val="00DD10B3"/>
    <w:rsid w:val="00DE58FC"/>
    <w:rsid w:val="00DE7BA3"/>
    <w:rsid w:val="00ED68EA"/>
    <w:rsid w:val="00F03189"/>
    <w:rsid w:val="00F52BF0"/>
    <w:rsid w:val="00F53830"/>
    <w:rsid w:val="00F83CD1"/>
    <w:rsid w:val="00F97D26"/>
    <w:rsid w:val="00FC5140"/>
    <w:rsid w:val="00FD4A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161A36"/>
    <w:pPr>
      <w:autoSpaceDE w:val="0"/>
      <w:autoSpaceDN w:val="0"/>
      <w:adjustRightInd w:val="0"/>
    </w:pPr>
    <w:rPr>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locked/>
    <w:rsid w:val="007F5146"/>
    <w:rPr>
      <w:b/>
      <w:bCs/>
    </w:rPr>
  </w:style>
  <w:style w:type="paragraph" w:styleId="ListParagraph">
    <w:name w:val="List Paragraph"/>
    <w:basedOn w:val="Normal"/>
    <w:uiPriority w:val="34"/>
    <w:qFormat/>
    <w:rsid w:val="002A698E"/>
    <w:pPr>
      <w:ind w:left="720"/>
      <w:contextualSpacing/>
    </w:pPr>
  </w:style>
  <w:style w:type="table" w:styleId="TableGrid">
    <w:name w:val="Table Grid"/>
    <w:basedOn w:val="TableNormal"/>
    <w:uiPriority w:val="59"/>
    <w:rsid w:val="007846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414EE"/>
    <w:rPr>
      <w:rFonts w:ascii="Tahoma" w:hAnsi="Tahoma" w:cs="Tahoma"/>
      <w:sz w:val="16"/>
      <w:szCs w:val="16"/>
    </w:rPr>
  </w:style>
  <w:style w:type="character" w:customStyle="1" w:styleId="BalloonTextChar">
    <w:name w:val="Balloon Text Char"/>
    <w:basedOn w:val="DefaultParagraphFont"/>
    <w:link w:val="BalloonText"/>
    <w:uiPriority w:val="99"/>
    <w:semiHidden/>
    <w:rsid w:val="008414EE"/>
    <w:rPr>
      <w:rFonts w:ascii="Tahoma" w:hAnsi="Tahoma" w:cs="Tahoma"/>
      <w:bCs/>
      <w:sz w:val="16"/>
      <w:szCs w:val="16"/>
    </w:rPr>
  </w:style>
  <w:style w:type="paragraph" w:styleId="NoSpacing">
    <w:name w:val="No Spacing"/>
    <w:link w:val="NoSpacingChar"/>
    <w:uiPriority w:val="1"/>
    <w:qFormat/>
    <w:rsid w:val="008414EE"/>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8414EE"/>
    <w:rPr>
      <w:rFonts w:asciiTheme="minorHAnsi" w:eastAsiaTheme="minorEastAsia" w:hAnsiTheme="minorHAnsi" w:cstheme="minorBidi"/>
      <w:sz w:val="22"/>
      <w:szCs w:val="22"/>
    </w:rPr>
  </w:style>
  <w:style w:type="paragraph" w:styleId="Header">
    <w:name w:val="header"/>
    <w:basedOn w:val="Normal"/>
    <w:link w:val="HeaderChar"/>
    <w:uiPriority w:val="99"/>
    <w:unhideWhenUsed/>
    <w:rsid w:val="008414EE"/>
    <w:pPr>
      <w:tabs>
        <w:tab w:val="center" w:pos="4680"/>
        <w:tab w:val="right" w:pos="9360"/>
      </w:tabs>
    </w:pPr>
  </w:style>
  <w:style w:type="character" w:customStyle="1" w:styleId="HeaderChar">
    <w:name w:val="Header Char"/>
    <w:basedOn w:val="DefaultParagraphFont"/>
    <w:link w:val="Header"/>
    <w:uiPriority w:val="99"/>
    <w:rsid w:val="008414EE"/>
    <w:rPr>
      <w:bCs/>
      <w:sz w:val="24"/>
      <w:szCs w:val="24"/>
    </w:rPr>
  </w:style>
  <w:style w:type="paragraph" w:styleId="Footer">
    <w:name w:val="footer"/>
    <w:basedOn w:val="Normal"/>
    <w:link w:val="FooterChar"/>
    <w:uiPriority w:val="99"/>
    <w:unhideWhenUsed/>
    <w:rsid w:val="008414EE"/>
    <w:pPr>
      <w:tabs>
        <w:tab w:val="center" w:pos="4680"/>
        <w:tab w:val="right" w:pos="9360"/>
      </w:tabs>
    </w:pPr>
  </w:style>
  <w:style w:type="character" w:customStyle="1" w:styleId="FooterChar">
    <w:name w:val="Footer Char"/>
    <w:basedOn w:val="DefaultParagraphFont"/>
    <w:link w:val="Footer"/>
    <w:uiPriority w:val="99"/>
    <w:rsid w:val="008414EE"/>
    <w:rPr>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39E5813D9254A4CA2C5B24C701E1D6A"/>
        <w:category>
          <w:name w:val="General"/>
          <w:gallery w:val="placeholder"/>
        </w:category>
        <w:types>
          <w:type w:val="bbPlcHdr"/>
        </w:types>
        <w:behaviors>
          <w:behavior w:val="content"/>
        </w:behaviors>
        <w:guid w:val="{A56DF65D-7203-4AD6-8922-3DC47F331235}"/>
      </w:docPartPr>
      <w:docPartBody>
        <w:p w:rsidR="00B3358A" w:rsidRDefault="00B3358A" w:rsidP="00B3358A">
          <w:pPr>
            <w:pStyle w:val="739E5813D9254A4CA2C5B24C701E1D6A"/>
          </w:pPr>
          <w:r>
            <w:rPr>
              <w:rFonts w:asciiTheme="majorHAnsi" w:eastAsiaTheme="majorEastAsia" w:hAnsiTheme="majorHAnsi" w:cstheme="majorBidi"/>
              <w:caps/>
            </w:rPr>
            <w:t>[Type the company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Webdings">
    <w:panose1 w:val="05030102010509060703"/>
    <w:charset w:val="02"/>
    <w:family w:val="roman"/>
    <w:pitch w:val="variable"/>
    <w:sig w:usb0="00000000" w:usb1="10000000" w:usb2="00000000" w:usb3="00000000" w:csb0="8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B3358A"/>
    <w:rsid w:val="003A2552"/>
    <w:rsid w:val="007C7C41"/>
    <w:rsid w:val="00A93C83"/>
    <w:rsid w:val="00AB3787"/>
    <w:rsid w:val="00AE275B"/>
    <w:rsid w:val="00B3358A"/>
    <w:rsid w:val="00C761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61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E131D245F1B43FF8BCF2E870B00EA62">
    <w:name w:val="3E131D245F1B43FF8BCF2E870B00EA62"/>
    <w:rsid w:val="00B3358A"/>
  </w:style>
  <w:style w:type="paragraph" w:customStyle="1" w:styleId="D1287964EDB24B33BC6241B5C2431B23">
    <w:name w:val="D1287964EDB24B33BC6241B5C2431B23"/>
    <w:rsid w:val="00B3358A"/>
  </w:style>
  <w:style w:type="paragraph" w:customStyle="1" w:styleId="98DC937A0D9645E9B7F3A60C9F9DB337">
    <w:name w:val="98DC937A0D9645E9B7F3A60C9F9DB337"/>
    <w:rsid w:val="00B3358A"/>
  </w:style>
  <w:style w:type="paragraph" w:customStyle="1" w:styleId="4E57F47A53B341498FCA3007A23723B2">
    <w:name w:val="4E57F47A53B341498FCA3007A23723B2"/>
    <w:rsid w:val="00B3358A"/>
  </w:style>
  <w:style w:type="paragraph" w:customStyle="1" w:styleId="2BF05531859F447E957681B49DCD2977">
    <w:name w:val="2BF05531859F447E957681B49DCD2977"/>
    <w:rsid w:val="00B3358A"/>
  </w:style>
  <w:style w:type="paragraph" w:customStyle="1" w:styleId="6170322D8FA7405282D82C30E0A85ACB">
    <w:name w:val="6170322D8FA7405282D82C30E0A85ACB"/>
    <w:rsid w:val="00B3358A"/>
  </w:style>
  <w:style w:type="paragraph" w:customStyle="1" w:styleId="81ECA7FA2C1F471690B49032DF00737A">
    <w:name w:val="81ECA7FA2C1F471690B49032DF00737A"/>
    <w:rsid w:val="00B3358A"/>
  </w:style>
  <w:style w:type="paragraph" w:customStyle="1" w:styleId="360137653023485A94B25449890E0037">
    <w:name w:val="360137653023485A94B25449890E0037"/>
    <w:rsid w:val="00B3358A"/>
  </w:style>
  <w:style w:type="paragraph" w:customStyle="1" w:styleId="D64EB983FAB94AB4BEED0AB6CD625226">
    <w:name w:val="D64EB983FAB94AB4BEED0AB6CD625226"/>
    <w:rsid w:val="00B3358A"/>
  </w:style>
  <w:style w:type="paragraph" w:customStyle="1" w:styleId="D4547F85FAAE4F9E8B7FCE3EF206193A">
    <w:name w:val="D4547F85FAAE4F9E8B7FCE3EF206193A"/>
    <w:rsid w:val="00B3358A"/>
  </w:style>
  <w:style w:type="paragraph" w:customStyle="1" w:styleId="739E5813D9254A4CA2C5B24C701E1D6A">
    <w:name w:val="739E5813D9254A4CA2C5B24C701E1D6A"/>
    <w:rsid w:val="00B3358A"/>
  </w:style>
  <w:style w:type="paragraph" w:customStyle="1" w:styleId="AC96DBA06C9E42B693DBA0541FD8EE0B">
    <w:name w:val="AC96DBA06C9E42B693DBA0541FD8EE0B"/>
    <w:rsid w:val="00B3358A"/>
  </w:style>
  <w:style w:type="paragraph" w:customStyle="1" w:styleId="FA3F6E801B7547499729EA3298F854AB">
    <w:name w:val="FA3F6E801B7547499729EA3298F854AB"/>
    <w:rsid w:val="00B3358A"/>
  </w:style>
  <w:style w:type="paragraph" w:customStyle="1" w:styleId="64C7DB7786454CD0B17F6477AC3A510B">
    <w:name w:val="64C7DB7786454CD0B17F6477AC3A510B"/>
    <w:rsid w:val="00B3358A"/>
  </w:style>
  <w:style w:type="paragraph" w:customStyle="1" w:styleId="F5B309DD11614EAB80570544868FAB72">
    <w:name w:val="F5B309DD11614EAB80570544868FAB72"/>
    <w:rsid w:val="00B3358A"/>
  </w:style>
  <w:style w:type="paragraph" w:customStyle="1" w:styleId="ECE7A915A9294554B642D942BD725D96">
    <w:name w:val="ECE7A915A9294554B642D942BD725D96"/>
    <w:rsid w:val="00B3358A"/>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2012-01-03T00:00:00</PublishDate>
  <Abstract>Guidelines on providing breastfeeding education to meet The Baby-Friendly Hospital Initiative</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818C895-1E33-4D43-8CFE-F669D91FF4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11</Pages>
  <Words>3477</Words>
  <Characters>19822</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The Baby-Friendly Hospital Initiative</vt:lpstr>
    </vt:vector>
  </TitlesOfParts>
  <Company>Indian Health Service Health Education Program</Company>
  <LinksUpToDate>false</LinksUpToDate>
  <CharactersWithSpaces>23253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Baby-Friendly Hospital Initiative</dc:title>
  <dc:subject>Education Guidelines </dc:subject>
  <dc:creator>IHS Health Education Program</dc:creator>
  <cp:keywords>The Baby-Friendly Hospital Initiative</cp:keywords>
  <dc:description/>
  <cp:lastModifiedBy>Waquie, Janell F (IHS/HQ)</cp:lastModifiedBy>
  <cp:revision>3</cp:revision>
  <dcterms:created xsi:type="dcterms:W3CDTF">2012-01-17T20:31:00Z</dcterms:created>
  <dcterms:modified xsi:type="dcterms:W3CDTF">2012-01-27T21:03:00Z</dcterms:modified>
</cp:coreProperties>
</file>