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D99" w:rsidRDefault="004A5B0A">
      <w:r>
        <w:rPr>
          <w:noProof/>
        </w:rPr>
        <mc:AlternateContent>
          <mc:Choice Requires="wps">
            <w:drawing>
              <wp:anchor distT="0" distB="0" distL="114300" distR="114300" simplePos="0" relativeHeight="251658752" behindDoc="0" locked="0" layoutInCell="1" allowOverlap="1" wp14:anchorId="1F805C06" wp14:editId="1A570D9A">
                <wp:simplePos x="0" y="0"/>
                <wp:positionH relativeFrom="column">
                  <wp:posOffset>3572510</wp:posOffset>
                </wp:positionH>
                <wp:positionV relativeFrom="paragraph">
                  <wp:posOffset>-872490</wp:posOffset>
                </wp:positionV>
                <wp:extent cx="3028315" cy="463550"/>
                <wp:effectExtent l="2540" t="0" r="0" b="3175"/>
                <wp:wrapNone/>
                <wp:docPr id="5"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463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72F" w:rsidRPr="00030A8A" w:rsidRDefault="0022672F" w:rsidP="0022672F">
                            <w:pPr>
                              <w:widowControl w:val="0"/>
                              <w:jc w:val="center"/>
                              <w:rPr>
                                <w:rFonts w:ascii="Calibri" w:hAnsi="Calibri"/>
                                <w:b/>
                                <w:bCs/>
                                <w:color w:val="FFFFFF"/>
                                <w:kern w:val="24"/>
                              </w:rPr>
                            </w:pPr>
                            <w:r>
                              <w:rPr>
                                <w:b/>
                                <w:bCs/>
                                <w:color w:val="FFFFFF"/>
                                <w:kern w:val="24"/>
                              </w:rPr>
                              <w:t> </w:t>
                            </w:r>
                            <w:r w:rsidR="00030A8A" w:rsidRPr="00030A8A">
                              <w:rPr>
                                <w:rFonts w:ascii="Calibri" w:hAnsi="Calibri" w:cs="Arial"/>
                                <w:b/>
                              </w:rPr>
                              <w:t>Letter of Invitation to “Song &amp; Dance” Event</w:t>
                            </w:r>
                          </w:p>
                          <w:p w:rsidR="0022672F" w:rsidRPr="0022672F" w:rsidRDefault="0022672F" w:rsidP="0022672F">
                            <w:pPr>
                              <w:widowControl w:val="0"/>
                              <w:jc w:val="center"/>
                              <w:rPr>
                                <w:rFonts w:ascii="Calibri" w:hAnsi="Calibri"/>
                                <w:color w:val="000000"/>
                                <w:kern w:val="28"/>
                              </w:rPr>
                            </w:pPr>
                            <w:r w:rsidRPr="0022672F">
                              <w:rPr>
                                <w:rFonts w:ascii="Calibri" w:hAnsi="Calibri"/>
                                <w:color w:val="FFFFFF"/>
                                <w:kern w:val="24"/>
                              </w:rPr>
                              <w:t>Ramah Navajo School Board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805C06" id="_x0000_t202" coordsize="21600,21600" o:spt="202" path="m,l,21600r21600,l21600,xe">
                <v:stroke joinstyle="miter"/>
                <v:path gradientshapeok="t" o:connecttype="rect"/>
              </v:shapetype>
              <v:shape id="TextBox 11" o:spid="_x0000_s1026" type="#_x0000_t202" style="position:absolute;margin-left:281.3pt;margin-top:-68.7pt;width:238.45pt;height: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" fillcolor="black" stroked="f">
                <v:textbox style="mso-fit-shape-to-text:t">
                  <w:txbxContent>
                    <w:p w:rsidR="0022672F" w:rsidRPr="00030A8A" w:rsidRDefault="0022672F" w:rsidP="0022672F">
                      <w:pPr>
                        <w:widowControl w:val="0"/>
                        <w:jc w:val="center"/>
                        <w:rPr>
                          <w:rFonts w:ascii="Calibri" w:hAnsi="Calibri"/>
                          <w:b/>
                          <w:bCs/>
                          <w:color w:val="FFFFFF"/>
                          <w:kern w:val="24"/>
                        </w:rPr>
                      </w:pPr>
                      <w:r>
                        <w:rPr>
                          <w:b/>
                          <w:bCs/>
                          <w:color w:val="FFFFFF"/>
                          <w:kern w:val="24"/>
                        </w:rPr>
                        <w:t> </w:t>
                      </w:r>
                      <w:r w:rsidR="00030A8A" w:rsidRPr="00030A8A">
                        <w:rPr>
                          <w:rFonts w:ascii="Calibri" w:hAnsi="Calibri" w:cs="Arial"/>
                          <w:b/>
                        </w:rPr>
                        <w:t>Letter of Invitation to “Song &amp; Dance” Event</w:t>
                      </w:r>
                    </w:p>
                    <w:p w:rsidR="0022672F" w:rsidRPr="0022672F" w:rsidRDefault="0022672F" w:rsidP="0022672F">
                      <w:pPr>
                        <w:widowControl w:val="0"/>
                        <w:jc w:val="center"/>
                        <w:rPr>
                          <w:rFonts w:ascii="Calibri" w:hAnsi="Calibri"/>
                          <w:color w:val="000000"/>
                          <w:kern w:val="28"/>
                        </w:rPr>
                      </w:pPr>
                      <w:r w:rsidRPr="0022672F">
                        <w:rPr>
                          <w:rFonts w:ascii="Calibri" w:hAnsi="Calibri"/>
                          <w:color w:val="FFFFFF"/>
                          <w:kern w:val="24"/>
                        </w:rPr>
                        <w:t>Ramah Navajo School Board</w:t>
                      </w:r>
                    </w:p>
                  </w:txbxContent>
                </v:textbox>
              </v:shape>
            </w:pict>
          </mc:Fallback>
        </mc:AlternateContent>
      </w:r>
      <w:r w:rsidR="0034128A">
        <w:rPr>
          <w:noProof/>
        </w:rPr>
        <w:drawing>
          <wp:anchor distT="0" distB="0" distL="114300" distR="114300" simplePos="0" relativeHeight="251657728" behindDoc="0" locked="0" layoutInCell="1" allowOverlap="1" wp14:anchorId="1DD90CFA" wp14:editId="2AD393C9">
            <wp:simplePos x="0" y="0"/>
            <wp:positionH relativeFrom="column">
              <wp:posOffset>5600700</wp:posOffset>
            </wp:positionH>
            <wp:positionV relativeFrom="paragraph">
              <wp:posOffset>-815340</wp:posOffset>
            </wp:positionV>
            <wp:extent cx="914400" cy="894715"/>
            <wp:effectExtent l="0" t="0" r="0" b="635"/>
            <wp:wrapNone/>
            <wp:docPr id="4" name="Picture 4" descr="SDPI Health Heart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PI_HHP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34128A">
        <w:rPr>
          <w:noProof/>
        </w:rPr>
        <w:drawing>
          <wp:anchor distT="0" distB="0" distL="114300" distR="114300" simplePos="0" relativeHeight="251656704" behindDoc="0" locked="0" layoutInCell="1" allowOverlap="1" wp14:anchorId="11D94C01" wp14:editId="58458EDD">
            <wp:simplePos x="0" y="0"/>
            <wp:positionH relativeFrom="column">
              <wp:posOffset>0</wp:posOffset>
            </wp:positionH>
            <wp:positionV relativeFrom="paragraph">
              <wp:posOffset>-815340</wp:posOffset>
            </wp:positionV>
            <wp:extent cx="758190" cy="913765"/>
            <wp:effectExtent l="0" t="0" r="3810" b="635"/>
            <wp:wrapNone/>
            <wp:docPr id="3" name="Picture 2" descr="Ramah Navajo School Board logo photo with a basket and jewel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hoto"/>
                    <pic:cNvPicPr>
                      <a:picLocks noChangeAspect="1" noChangeArrowheads="1"/>
                    </pic:cNvPicPr>
                  </pic:nvPicPr>
                  <pic:blipFill>
                    <a:blip r:embed="rId7" cstate="print">
                      <a:extLst>
                        <a:ext uri="{28A0092B-C50C-407E-A947-70E740481C1C}">
                          <a14:useLocalDpi xmlns:a14="http://schemas.microsoft.com/office/drawing/2010/main" val="0"/>
                        </a:ext>
                      </a:extLst>
                    </a:blip>
                    <a:srcRect l="12498" t="8087" r="6099" b="16174"/>
                    <a:stretch>
                      <a:fillRect/>
                    </a:stretch>
                  </pic:blipFill>
                  <pic:spPr bwMode="auto">
                    <a:xfrm>
                      <a:off x="0" y="0"/>
                      <a:ext cx="758190"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56E" w:rsidRDefault="0058256E" w:rsidP="004A5B0A">
      <w:pPr>
        <w:spacing w:before="1080"/>
      </w:pPr>
      <w:r>
        <w:t>May 19, 2008</w:t>
      </w:r>
    </w:p>
    <w:p w:rsidR="0058256E" w:rsidRDefault="0058256E" w:rsidP="0058256E"/>
    <w:p w:rsidR="0058256E" w:rsidRDefault="0058256E" w:rsidP="0058256E"/>
    <w:p w:rsidR="0058256E" w:rsidRDefault="0058256E" w:rsidP="0058256E">
      <w:r>
        <w:t>To Whom It May Concern:</w:t>
      </w:r>
    </w:p>
    <w:p w:rsidR="0058256E" w:rsidRDefault="0058256E" w:rsidP="0058256E"/>
    <w:p w:rsidR="0058256E" w:rsidRDefault="0058256E" w:rsidP="0058256E">
      <w:r>
        <w:t>This letter describes the efforts of the Ramah Navajo Song &amp; Dance</w:t>
      </w:r>
      <w:r w:rsidR="000979AD">
        <w:t xml:space="preserve"> Committee and the</w:t>
      </w:r>
      <w:r>
        <w:t xml:space="preserve"> activity </w:t>
      </w:r>
      <w:r w:rsidR="000979AD">
        <w:t>it has</w:t>
      </w:r>
      <w:r>
        <w:t xml:space="preserve"> planned for this summer at Pine Hill.  The Song &amp; Dance is part of our </w:t>
      </w:r>
      <w:r w:rsidR="000979AD">
        <w:t>d</w:t>
      </w:r>
      <w:r>
        <w:t xml:space="preserve">iabetes </w:t>
      </w:r>
      <w:r w:rsidR="000979AD">
        <w:t>a</w:t>
      </w:r>
      <w:r>
        <w:t xml:space="preserve">wareness and </w:t>
      </w:r>
      <w:r w:rsidR="000979AD">
        <w:t>o</w:t>
      </w:r>
      <w:r>
        <w:t>utreach program known locally as the Heart Saver Pro</w:t>
      </w:r>
      <w:r w:rsidR="00DA1BDE">
        <w:t>ject</w:t>
      </w:r>
      <w:r>
        <w:t>.  It is under the auspices of the Pine Hill Health Center as part of a large competitive grant from the Indian Health Service Special Diabetes Program for Indians</w:t>
      </w:r>
      <w:r w:rsidR="00DC2013">
        <w:t>.</w:t>
      </w:r>
      <w:r>
        <w:t xml:space="preserve"> </w:t>
      </w:r>
      <w:r w:rsidR="00DC2013">
        <w:t>The goal of the Heart Saver Project is</w:t>
      </w:r>
      <w:r>
        <w:t xml:space="preserve"> to prevent heart disease and increase awareness about diabetes and its complications.  </w:t>
      </w:r>
    </w:p>
    <w:p w:rsidR="0058256E" w:rsidRDefault="0058256E" w:rsidP="0058256E"/>
    <w:p w:rsidR="0058256E" w:rsidRDefault="0058256E" w:rsidP="0058256E">
      <w:r>
        <w:t xml:space="preserve">The Song &amp; Dance is a traditional Navajo social dance </w:t>
      </w:r>
      <w:r w:rsidR="0037357D">
        <w:t>in which</w:t>
      </w:r>
      <w:r>
        <w:t xml:space="preserve"> all attendees </w:t>
      </w:r>
      <w:r w:rsidR="0037357D">
        <w:t>are encouraged to</w:t>
      </w:r>
      <w:r>
        <w:t xml:space="preserve"> participate.  Because traditional dancing is a form of physical activity, we are encouraging our community members to participate.  In between dances (which are separate songs by drum and singing groups) there is ample opportunity for the announcers to provide health education by </w:t>
      </w:r>
      <w:r w:rsidR="00172779">
        <w:t>offering</w:t>
      </w:r>
      <w:r>
        <w:t xml:space="preserve"> little encouragements to the attendees about healthy lifestyles</w:t>
      </w:r>
      <w:r w:rsidR="00172779">
        <w:t>, including eating well and getting active</w:t>
      </w:r>
      <w:r>
        <w:t>.  During the intermissions we will provide games for the attendees as fun ways to learn about nutrition and exercise.  By both dancing and learning we believe the Song &amp; Dance activities are helping our community to prevent the onset of diabetes and to reduce its complications.</w:t>
      </w:r>
    </w:p>
    <w:p w:rsidR="0058256E" w:rsidRDefault="0058256E" w:rsidP="0058256E"/>
    <w:p w:rsidR="0058256E" w:rsidRDefault="0058256E" w:rsidP="0058256E">
      <w:r>
        <w:t>Thank you.</w:t>
      </w:r>
    </w:p>
    <w:p w:rsidR="0058256E" w:rsidRDefault="0058256E" w:rsidP="0058256E"/>
    <w:p w:rsidR="0058256E" w:rsidRDefault="0058256E" w:rsidP="0058256E">
      <w:r>
        <w:t>Sincerely,</w:t>
      </w:r>
    </w:p>
    <w:p w:rsidR="0058256E" w:rsidRDefault="0058256E" w:rsidP="0058256E"/>
    <w:p w:rsidR="0058256E" w:rsidRDefault="0058256E" w:rsidP="0058256E"/>
    <w:p w:rsidR="0058256E" w:rsidRDefault="0058256E" w:rsidP="0058256E">
      <w:r>
        <w:t>Carolyn E. Finster</w:t>
      </w:r>
    </w:p>
    <w:p w:rsidR="0058256E" w:rsidRDefault="0058256E" w:rsidP="0058256E">
      <w:r>
        <w:t>Clinic Administrator</w:t>
      </w:r>
      <w:bookmarkStart w:id="0" w:name="_GoBack"/>
      <w:bookmarkEnd w:id="0"/>
    </w:p>
    <w:p w:rsidR="0058256E" w:rsidRDefault="0058256E" w:rsidP="0058256E">
      <w:r>
        <w:t>Acting Division Director</w:t>
      </w:r>
    </w:p>
    <w:p w:rsidR="0058256E" w:rsidRDefault="0058256E" w:rsidP="0058256E">
      <w:r>
        <w:t>Health &amp; Human Services</w:t>
      </w:r>
    </w:p>
    <w:p w:rsidR="00BB1958" w:rsidRPr="005E1E4C" w:rsidRDefault="00BB1958" w:rsidP="0058256E">
      <w:pPr>
        <w:ind w:right="684"/>
        <w:rPr>
          <w:rFonts w:ascii="Century Schoolbook" w:hAnsi="Century Schoolbook"/>
        </w:rPr>
      </w:pPr>
    </w:p>
    <w:sectPr w:rsidR="00BB1958" w:rsidRPr="005E1E4C" w:rsidSect="00137F89">
      <w:headerReference w:type="default" r:id="rId8"/>
      <w:foot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3FE" w:rsidRDefault="00AB03FE">
      <w:r>
        <w:separator/>
      </w:r>
    </w:p>
  </w:endnote>
  <w:endnote w:type="continuationSeparator" w:id="0">
    <w:p w:rsidR="00AB03FE" w:rsidRDefault="00AB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779" w:rsidRDefault="0034128A">
    <w:pPr>
      <w:pStyle w:val="Footer"/>
    </w:pPr>
    <w:r>
      <w:rPr>
        <w:noProof/>
      </w:rPr>
      <w:drawing>
        <wp:anchor distT="0" distB="0" distL="114300" distR="114300" simplePos="0" relativeHeight="251658240" behindDoc="0" locked="0" layoutInCell="1" allowOverlap="1">
          <wp:simplePos x="0" y="0"/>
          <wp:positionH relativeFrom="column">
            <wp:posOffset>1831340</wp:posOffset>
          </wp:positionH>
          <wp:positionV relativeFrom="paragraph">
            <wp:posOffset>-53340</wp:posOffset>
          </wp:positionV>
          <wp:extent cx="5369560" cy="187325"/>
          <wp:effectExtent l="0" t="0" r="254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084"/>
                  <a:stretch>
                    <a:fillRect/>
                  </a:stretch>
                </pic:blipFill>
                <pic:spPr bwMode="auto">
                  <a:xfrm>
                    <a:off x="0" y="0"/>
                    <a:ext cx="5369560" cy="187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-685800</wp:posOffset>
          </wp:positionH>
          <wp:positionV relativeFrom="paragraph">
            <wp:posOffset>-53340</wp:posOffset>
          </wp:positionV>
          <wp:extent cx="5369560" cy="187325"/>
          <wp:effectExtent l="0" t="0" r="254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084"/>
                  <a:stretch>
                    <a:fillRect/>
                  </a:stretch>
                </pic:blipFill>
                <pic:spPr bwMode="auto">
                  <a:xfrm>
                    <a:off x="0" y="0"/>
                    <a:ext cx="5369560" cy="187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3FE" w:rsidRDefault="00AB03FE">
      <w:r>
        <w:separator/>
      </w:r>
    </w:p>
  </w:footnote>
  <w:footnote w:type="continuationSeparator" w:id="0">
    <w:p w:rsidR="00AB03FE" w:rsidRDefault="00AB0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779" w:rsidRDefault="00172779" w:rsidP="009118EE">
    <w:pPr>
      <w:pStyle w:val="Header"/>
      <w:ind w:left="2160"/>
      <w:rPr>
        <w:rFonts w:ascii="Arial" w:hAnsi="Arial" w:cs="Arial"/>
        <w:b/>
      </w:rPr>
    </w:pPr>
    <w:r w:rsidRPr="000E0602">
      <w:rPr>
        <w:rFonts w:ascii="Arial" w:hAnsi="Arial" w:cs="Arial"/>
        <w:b/>
      </w:rPr>
      <w:t>Ramah Navajo Heart Saver Project</w:t>
    </w:r>
  </w:p>
  <w:p w:rsidR="00172779" w:rsidRPr="000E0602" w:rsidRDefault="00172779" w:rsidP="009118EE">
    <w:pPr>
      <w:pStyle w:val="Header"/>
      <w:ind w:left="2160"/>
      <w:rPr>
        <w:rFonts w:ascii="Arial" w:hAnsi="Arial" w:cs="Arial"/>
        <w:b/>
      </w:rPr>
    </w:pPr>
    <w:r>
      <w:rPr>
        <w:rFonts w:ascii="Arial" w:hAnsi="Arial" w:cs="Arial"/>
        <w:b/>
      </w:rPr>
      <w:t>Center for Health Promotion</w:t>
    </w:r>
  </w:p>
  <w:p w:rsidR="00172779" w:rsidRPr="000E0602" w:rsidRDefault="00172779" w:rsidP="009118EE">
    <w:pPr>
      <w:pStyle w:val="Header"/>
      <w:ind w:left="2160"/>
      <w:rPr>
        <w:rFonts w:ascii="Arial" w:hAnsi="Arial" w:cs="Arial"/>
        <w:b/>
      </w:rPr>
    </w:pPr>
    <w:r w:rsidRPr="000E0602">
      <w:rPr>
        <w:rFonts w:ascii="Arial" w:hAnsi="Arial" w:cs="Arial"/>
        <w:b/>
      </w:rPr>
      <w:t xml:space="preserve">P.O. Box </w:t>
    </w:r>
    <w:smartTag w:uri="urn:schemas-microsoft-com:office:smarttags" w:element="Street">
      <w:smartTag w:uri="urn:schemas-microsoft-com:office:smarttags" w:element="address">
        <w:r w:rsidRPr="000E0602">
          <w:rPr>
            <w:rFonts w:ascii="Arial" w:hAnsi="Arial" w:cs="Arial"/>
            <w:b/>
          </w:rPr>
          <w:t>310</w:t>
        </w:r>
        <w:r>
          <w:rPr>
            <w:rFonts w:ascii="Arial" w:hAnsi="Arial" w:cs="Arial"/>
            <w:b/>
          </w:rPr>
          <w:t xml:space="preserve"> – BIA Route</w:t>
        </w:r>
      </w:smartTag>
    </w:smartTag>
    <w:r>
      <w:rPr>
        <w:rFonts w:ascii="Arial" w:hAnsi="Arial" w:cs="Arial"/>
        <w:b/>
      </w:rPr>
      <w:t xml:space="preserve"> 125, </w:t>
    </w:r>
    <w:smartTag w:uri="urn:schemas-microsoft-com:office:smarttags" w:element="place">
      <w:smartTag w:uri="urn:schemas-microsoft-com:office:smarttags" w:element="City">
        <w:r w:rsidRPr="000E0602">
          <w:rPr>
            <w:rFonts w:ascii="Arial" w:hAnsi="Arial" w:cs="Arial"/>
            <w:b/>
          </w:rPr>
          <w:t>Pine Hill</w:t>
        </w:r>
      </w:smartTag>
      <w:r w:rsidRPr="000E0602">
        <w:rPr>
          <w:rFonts w:ascii="Arial" w:hAnsi="Arial" w:cs="Arial"/>
          <w:b/>
        </w:rPr>
        <w:t xml:space="preserve">, </w:t>
      </w:r>
      <w:smartTag w:uri="urn:schemas-microsoft-com:office:smarttags" w:element="State">
        <w:r w:rsidRPr="000E0602">
          <w:rPr>
            <w:rFonts w:ascii="Arial" w:hAnsi="Arial" w:cs="Arial"/>
            <w:b/>
          </w:rPr>
          <w:t>NM</w:t>
        </w:r>
      </w:smartTag>
      <w:r w:rsidRPr="000E0602">
        <w:rPr>
          <w:rFonts w:ascii="Arial" w:hAnsi="Arial" w:cs="Arial"/>
          <w:b/>
        </w:rPr>
        <w:t xml:space="preserve">  </w:t>
      </w:r>
      <w:smartTag w:uri="urn:schemas-microsoft-com:office:smarttags" w:element="PostalCode">
        <w:r w:rsidRPr="000E0602">
          <w:rPr>
            <w:rFonts w:ascii="Arial" w:hAnsi="Arial" w:cs="Arial"/>
            <w:b/>
          </w:rPr>
          <w:t>87357</w:t>
        </w:r>
      </w:smartTag>
    </w:smartTag>
  </w:p>
  <w:p w:rsidR="00172779" w:rsidRPr="00AA7F4D" w:rsidRDefault="00172779" w:rsidP="004A5B0A">
    <w:pPr>
      <w:pStyle w:val="Header"/>
      <w:tabs>
        <w:tab w:val="left" w:pos="5490"/>
      </w:tabs>
      <w:ind w:left="2160"/>
      <w:rPr>
        <w:rFonts w:ascii="Arial" w:hAnsi="Arial" w:cs="Arial"/>
        <w:b/>
      </w:rPr>
    </w:pPr>
    <w:r>
      <w:rPr>
        <w:rFonts w:ascii="Arial" w:hAnsi="Arial" w:cs="Arial"/>
        <w:b/>
      </w:rPr>
      <w:t>Phone:  505-775-3271 x 301</w:t>
    </w:r>
    <w:r w:rsidR="004A5B0A">
      <w:rPr>
        <w:rFonts w:ascii="Arial" w:hAnsi="Arial" w:cs="Arial"/>
        <w:b/>
      </w:rPr>
      <w:tab/>
    </w:r>
    <w:r w:rsidRPr="00AA7F4D">
      <w:rPr>
        <w:rFonts w:ascii="Arial" w:hAnsi="Arial" w:cs="Arial"/>
        <w:b/>
      </w:rPr>
      <w:t>Fax:  505-775-3293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AD"/>
    <w:rsid w:val="00030A8A"/>
    <w:rsid w:val="000979AD"/>
    <w:rsid w:val="000B3364"/>
    <w:rsid w:val="000E0602"/>
    <w:rsid w:val="000E5D96"/>
    <w:rsid w:val="00111D99"/>
    <w:rsid w:val="00137F89"/>
    <w:rsid w:val="00155AA7"/>
    <w:rsid w:val="00172779"/>
    <w:rsid w:val="001A782A"/>
    <w:rsid w:val="0022672F"/>
    <w:rsid w:val="00310456"/>
    <w:rsid w:val="0034128A"/>
    <w:rsid w:val="0037357D"/>
    <w:rsid w:val="003A34E9"/>
    <w:rsid w:val="003B0788"/>
    <w:rsid w:val="00442BD9"/>
    <w:rsid w:val="004A5B0A"/>
    <w:rsid w:val="004B1400"/>
    <w:rsid w:val="005038A8"/>
    <w:rsid w:val="005318D5"/>
    <w:rsid w:val="0058256E"/>
    <w:rsid w:val="005C6DDD"/>
    <w:rsid w:val="005E1E4C"/>
    <w:rsid w:val="005F6464"/>
    <w:rsid w:val="0074738F"/>
    <w:rsid w:val="0078575C"/>
    <w:rsid w:val="007E192C"/>
    <w:rsid w:val="00830F6D"/>
    <w:rsid w:val="00887D4D"/>
    <w:rsid w:val="009118EE"/>
    <w:rsid w:val="0097118C"/>
    <w:rsid w:val="009F7753"/>
    <w:rsid w:val="00A178EE"/>
    <w:rsid w:val="00AA7F4D"/>
    <w:rsid w:val="00AB03FE"/>
    <w:rsid w:val="00AE45DE"/>
    <w:rsid w:val="00AF6C4E"/>
    <w:rsid w:val="00B643E5"/>
    <w:rsid w:val="00BB1958"/>
    <w:rsid w:val="00D452D2"/>
    <w:rsid w:val="00DA1BDE"/>
    <w:rsid w:val="00DB7D2F"/>
    <w:rsid w:val="00DC2013"/>
    <w:rsid w:val="00E20EB8"/>
    <w:rsid w:val="00E56703"/>
    <w:rsid w:val="00E67C06"/>
    <w:rsid w:val="00FB679E"/>
    <w:rsid w:val="00FC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7EE6DBEB-F0B9-4434-AA5B-0D8AB426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yNormal">
    <w:name w:val="My Normal"/>
    <w:basedOn w:val="Normal"/>
    <w:rsid w:val="007E192C"/>
    <w:rPr>
      <w:rFonts w:ascii="Century Schoolbook" w:hAnsi="Century Schoolbook"/>
    </w:rPr>
  </w:style>
  <w:style w:type="paragraph" w:styleId="BalloonText">
    <w:name w:val="Balloon Text"/>
    <w:basedOn w:val="Normal"/>
    <w:semiHidden/>
    <w:rsid w:val="00AF6C4E"/>
    <w:rPr>
      <w:rFonts w:ascii="Tahoma" w:hAnsi="Tahoma" w:cs="Tahoma"/>
      <w:sz w:val="16"/>
      <w:szCs w:val="16"/>
    </w:rPr>
  </w:style>
  <w:style w:type="paragraph" w:styleId="Header">
    <w:name w:val="header"/>
    <w:basedOn w:val="Normal"/>
    <w:rsid w:val="000E0602"/>
    <w:pPr>
      <w:tabs>
        <w:tab w:val="center" w:pos="4320"/>
        <w:tab w:val="right" w:pos="8640"/>
      </w:tabs>
    </w:pPr>
  </w:style>
  <w:style w:type="paragraph" w:styleId="Footer">
    <w:name w:val="footer"/>
    <w:basedOn w:val="Normal"/>
    <w:rsid w:val="000E060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graham\Application%20Data\Microsoft\Templates\Heart%20Saver%20Letterhead%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Heart Saver Letterhead final</Template>
  <TotalTime>11</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rnsb</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Ramah Navajo School Board – Letter of Invitation to “Song &amp; Dance Event </dc:title>
  <dc:subject>Ramah Navajo School Board – Letter of Invitation to “Song &amp; Dance Event </dc:subject>
  <dc:creator>IHS/SDPI</dc:creator>
  <cp:keywords>Ramah Navajo School Board – Letter of Invitation to “Song &amp; Dance Event </cp:keywords>
  <cp:lastModifiedBy>Waquie, Janell F (IHS/HQ) [C]</cp:lastModifiedBy>
  <cp:revision>3</cp:revision>
  <cp:lastPrinted>2007-03-09T20:23:00Z</cp:lastPrinted>
  <dcterms:created xsi:type="dcterms:W3CDTF">2015-06-19T19:40:00Z</dcterms:created>
  <dcterms:modified xsi:type="dcterms:W3CDTF">2015-06-19T19:51:00Z</dcterms:modified>
</cp:coreProperties>
</file>