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350" w:type="dxa"/>
        <w:tblLayout w:type="fixed"/>
        <w:tblCellMar>
          <w:left w:w="0" w:type="dxa"/>
          <w:right w:w="0" w:type="dxa"/>
        </w:tblCellMar>
        <w:tblLook w:val="01E0" w:firstRow="1" w:lastRow="1" w:firstColumn="1" w:lastColumn="1" w:noHBand="0" w:noVBand="0"/>
      </w:tblPr>
      <w:tblGrid>
        <w:gridCol w:w="8370"/>
        <w:gridCol w:w="1620"/>
      </w:tblGrid>
      <w:tr w:rsidR="000522DE" w:rsidRPr="001A7140" w14:paraId="1E6A36F2" w14:textId="77777777" w:rsidTr="000522DE">
        <w:trPr>
          <w:trHeight w:hRule="exact" w:val="830"/>
        </w:trPr>
        <w:tc>
          <w:tcPr>
            <w:tcW w:w="9990" w:type="dxa"/>
            <w:gridSpan w:val="2"/>
            <w:tcBorders>
              <w:bottom w:val="single" w:sz="8" w:space="0" w:color="000000"/>
            </w:tcBorders>
            <w:shd w:val="clear" w:color="auto" w:fill="FFFFFF" w:themeFill="background1"/>
          </w:tcPr>
          <w:p w14:paraId="09EBA613" w14:textId="77777777" w:rsidR="003D1961" w:rsidRPr="003D1961" w:rsidRDefault="003D1961" w:rsidP="003D1961">
            <w:pPr>
              <w:spacing w:after="0" w:line="240" w:lineRule="auto"/>
              <w:contextualSpacing/>
              <w:rPr>
                <w:i/>
                <w:sz w:val="20"/>
                <w:szCs w:val="20"/>
              </w:rPr>
            </w:pPr>
            <w:bookmarkStart w:id="0" w:name="_GoBack"/>
            <w:bookmarkEnd w:id="0"/>
            <w:r w:rsidRPr="003D1961">
              <w:rPr>
                <w:i/>
                <w:sz w:val="20"/>
                <w:szCs w:val="20"/>
              </w:rPr>
              <w:t xml:space="preserve">All projects are required to complete this form as a part of the continuation application submission.  Please answer all questions below and submit the document according to the process required by your award (grant or IHS federal program award).  If you have questions about how to submit this form, please contact your </w:t>
            </w:r>
            <w:hyperlink r:id="rId7" w:history="1">
              <w:r w:rsidRPr="003D1961">
                <w:rPr>
                  <w:i/>
                  <w:color w:val="0563C1" w:themeColor="hyperlink"/>
                  <w:sz w:val="20"/>
                  <w:szCs w:val="20"/>
                  <w:u w:val="single"/>
                </w:rPr>
                <w:t>ZSI Program Official</w:t>
              </w:r>
            </w:hyperlink>
            <w:r w:rsidRPr="003D1961">
              <w:rPr>
                <w:i/>
                <w:sz w:val="20"/>
                <w:szCs w:val="20"/>
              </w:rPr>
              <w:t xml:space="preserve"> (PO).</w:t>
            </w:r>
          </w:p>
          <w:p w14:paraId="478D9A6E" w14:textId="77777777" w:rsidR="000522DE" w:rsidRDefault="000522DE" w:rsidP="0012632C">
            <w:pPr>
              <w:jc w:val="center"/>
              <w:rPr>
                <w:rFonts w:cstheme="minorHAnsi"/>
                <w:b/>
                <w:sz w:val="24"/>
                <w:szCs w:val="24"/>
              </w:rPr>
            </w:pPr>
          </w:p>
        </w:tc>
      </w:tr>
      <w:tr w:rsidR="00A60C54" w:rsidRPr="001A7140" w14:paraId="49759034" w14:textId="77777777" w:rsidTr="00BC5795">
        <w:trPr>
          <w:trHeight w:hRule="exact" w:val="830"/>
        </w:trPr>
        <w:tc>
          <w:tcPr>
            <w:tcW w:w="8370" w:type="dxa"/>
            <w:tcBorders>
              <w:top w:val="single" w:sz="8" w:space="0" w:color="000000"/>
              <w:left w:val="single" w:sz="8" w:space="0" w:color="000000"/>
              <w:bottom w:val="single" w:sz="8" w:space="0" w:color="000000"/>
              <w:right w:val="single" w:sz="8" w:space="0" w:color="000000"/>
            </w:tcBorders>
            <w:shd w:val="pct12" w:color="auto" w:fill="auto"/>
          </w:tcPr>
          <w:p w14:paraId="5FB31A08" w14:textId="3AF678F0" w:rsidR="00A60C54" w:rsidRPr="000522DE" w:rsidRDefault="00BC5795" w:rsidP="003D1961">
            <w:pPr>
              <w:pStyle w:val="ListParagraph"/>
              <w:numPr>
                <w:ilvl w:val="0"/>
                <w:numId w:val="35"/>
              </w:numPr>
              <w:jc w:val="center"/>
              <w:rPr>
                <w:rFonts w:eastAsia="Cambria" w:cstheme="minorHAnsi"/>
                <w:b/>
                <w:sz w:val="24"/>
                <w:szCs w:val="24"/>
              </w:rPr>
            </w:pPr>
            <w:r w:rsidRPr="000522DE">
              <w:rPr>
                <w:sz w:val="24"/>
              </w:rPr>
              <w:br w:type="page"/>
            </w:r>
            <w:r w:rsidR="00A60C54" w:rsidRPr="000522DE">
              <w:rPr>
                <w:rFonts w:eastAsia="Cambria" w:cstheme="minorHAnsi"/>
                <w:b/>
                <w:sz w:val="24"/>
                <w:szCs w:val="24"/>
              </w:rPr>
              <w:t xml:space="preserve"> </w:t>
            </w:r>
            <w:r w:rsidR="00FA232F" w:rsidRPr="000522DE">
              <w:rPr>
                <w:rFonts w:eastAsia="Cambria" w:cstheme="minorHAnsi"/>
                <w:b/>
                <w:sz w:val="24"/>
                <w:szCs w:val="24"/>
              </w:rPr>
              <w:t xml:space="preserve">Data </w:t>
            </w:r>
            <w:r w:rsidR="00A60C54" w:rsidRPr="000522DE">
              <w:rPr>
                <w:rFonts w:eastAsia="Cambria" w:cstheme="minorHAnsi"/>
                <w:b/>
                <w:sz w:val="24"/>
                <w:szCs w:val="24"/>
              </w:rPr>
              <w:t>Assessment</w:t>
            </w:r>
          </w:p>
        </w:tc>
        <w:tc>
          <w:tcPr>
            <w:tcW w:w="1620" w:type="dxa"/>
            <w:tcBorders>
              <w:top w:val="single" w:sz="8" w:space="0" w:color="000000"/>
              <w:left w:val="single" w:sz="8" w:space="0" w:color="000000"/>
              <w:bottom w:val="single" w:sz="8" w:space="0" w:color="000000"/>
              <w:right w:val="single" w:sz="8" w:space="0" w:color="000000"/>
            </w:tcBorders>
            <w:shd w:val="pct12" w:color="auto" w:fill="auto"/>
          </w:tcPr>
          <w:p w14:paraId="74FA82B7" w14:textId="40E4B7FF" w:rsidR="00A60C54" w:rsidRPr="00A60C54" w:rsidRDefault="00F340A6" w:rsidP="00C376A8">
            <w:pPr>
              <w:jc w:val="center"/>
              <w:rPr>
                <w:rFonts w:cstheme="minorHAnsi"/>
                <w:b/>
                <w:sz w:val="24"/>
                <w:szCs w:val="24"/>
              </w:rPr>
            </w:pPr>
            <w:r>
              <w:rPr>
                <w:rFonts w:cstheme="minorHAnsi"/>
                <w:b/>
                <w:sz w:val="24"/>
                <w:szCs w:val="24"/>
              </w:rPr>
              <w:t>#</w:t>
            </w:r>
            <w:r w:rsidR="00C376A8">
              <w:rPr>
                <w:rFonts w:cstheme="minorHAnsi"/>
                <w:b/>
                <w:sz w:val="24"/>
                <w:szCs w:val="24"/>
              </w:rPr>
              <w:t xml:space="preserve"> (Number)</w:t>
            </w:r>
          </w:p>
        </w:tc>
      </w:tr>
      <w:tr w:rsidR="00B53BC0" w:rsidRPr="001A7140" w14:paraId="02B6CC23" w14:textId="77777777" w:rsidTr="00113412">
        <w:trPr>
          <w:trHeight w:hRule="exact" w:val="632"/>
        </w:trPr>
        <w:tc>
          <w:tcPr>
            <w:tcW w:w="8370" w:type="dxa"/>
            <w:tcBorders>
              <w:top w:val="single" w:sz="8" w:space="0" w:color="000000"/>
              <w:left w:val="single" w:sz="8" w:space="0" w:color="000000"/>
              <w:bottom w:val="single" w:sz="8" w:space="0" w:color="000000"/>
              <w:right w:val="single" w:sz="8" w:space="0" w:color="000000"/>
            </w:tcBorders>
          </w:tcPr>
          <w:p w14:paraId="06F39EC8" w14:textId="73DABC29" w:rsidR="00B53BC0" w:rsidRPr="000522DE" w:rsidRDefault="003D7D92" w:rsidP="00F202DE">
            <w:pPr>
              <w:pStyle w:val="ListParagraph"/>
              <w:numPr>
                <w:ilvl w:val="0"/>
                <w:numId w:val="22"/>
              </w:numPr>
              <w:rPr>
                <w:rFonts w:eastAsia="Cambria" w:cs="Cambria"/>
                <w:sz w:val="24"/>
                <w:szCs w:val="24"/>
              </w:rPr>
            </w:pPr>
            <w:r w:rsidRPr="000522DE">
              <w:rPr>
                <w:rFonts w:eastAsia="Cambria" w:cs="Cambria"/>
                <w:sz w:val="24"/>
                <w:szCs w:val="24"/>
              </w:rPr>
              <w:t xml:space="preserve">Since the start of this project year (November 1, 2018), how many </w:t>
            </w:r>
            <w:r w:rsidR="00F202DE" w:rsidRPr="000522DE">
              <w:rPr>
                <w:rFonts w:eastAsia="Cambria" w:cs="Cambria"/>
                <w:sz w:val="24"/>
                <w:szCs w:val="24"/>
              </w:rPr>
              <w:t>p</w:t>
            </w:r>
            <w:r w:rsidRPr="000522DE">
              <w:rPr>
                <w:rFonts w:eastAsia="Cambria" w:cs="Cambria"/>
                <w:sz w:val="24"/>
                <w:szCs w:val="24"/>
              </w:rPr>
              <w:t>atient visits occurred at your project’s health system</w:t>
            </w:r>
            <w:r w:rsidR="00B53BC0" w:rsidRPr="000522DE">
              <w:rPr>
                <w:rFonts w:eastAsia="Cambria" w:cs="Cambria"/>
                <w:sz w:val="24"/>
                <w:szCs w:val="24"/>
              </w:rPr>
              <w:t>?</w:t>
            </w:r>
          </w:p>
        </w:tc>
        <w:tc>
          <w:tcPr>
            <w:tcW w:w="1620" w:type="dxa"/>
            <w:tcBorders>
              <w:top w:val="single" w:sz="8" w:space="0" w:color="000000"/>
              <w:left w:val="single" w:sz="8" w:space="0" w:color="000000"/>
              <w:bottom w:val="single" w:sz="8" w:space="0" w:color="000000"/>
              <w:right w:val="single" w:sz="8" w:space="0" w:color="000000"/>
            </w:tcBorders>
          </w:tcPr>
          <w:p w14:paraId="4B1F16B4" w14:textId="77777777" w:rsidR="00B53BC0" w:rsidRPr="00886E92" w:rsidRDefault="00B53BC0" w:rsidP="00DE7DA2">
            <w:pPr>
              <w:rPr>
                <w:rFonts w:ascii="Times New Roman" w:hAnsi="Times New Roman" w:cs="Times New Roman"/>
                <w:b/>
                <w:sz w:val="24"/>
                <w:szCs w:val="24"/>
              </w:rPr>
            </w:pPr>
          </w:p>
        </w:tc>
      </w:tr>
      <w:tr w:rsidR="00B53BC0" w:rsidRPr="001A7140" w14:paraId="1F11C26E" w14:textId="77777777" w:rsidTr="00A10121">
        <w:trPr>
          <w:trHeight w:hRule="exact" w:val="605"/>
        </w:trPr>
        <w:tc>
          <w:tcPr>
            <w:tcW w:w="8370" w:type="dxa"/>
            <w:tcBorders>
              <w:top w:val="single" w:sz="8" w:space="0" w:color="000000"/>
              <w:left w:val="single" w:sz="8" w:space="0" w:color="000000"/>
              <w:bottom w:val="single" w:sz="8" w:space="0" w:color="000000"/>
              <w:right w:val="single" w:sz="8" w:space="0" w:color="000000"/>
            </w:tcBorders>
          </w:tcPr>
          <w:p w14:paraId="4256CA12" w14:textId="329A5661" w:rsidR="00B53BC0" w:rsidRPr="000522DE" w:rsidRDefault="00B53BC0" w:rsidP="003D7D92">
            <w:pPr>
              <w:pStyle w:val="ListParagraph"/>
              <w:numPr>
                <w:ilvl w:val="0"/>
                <w:numId w:val="22"/>
              </w:numPr>
              <w:rPr>
                <w:rFonts w:eastAsia="Cambria" w:cs="Cambria"/>
                <w:sz w:val="24"/>
                <w:szCs w:val="24"/>
              </w:rPr>
            </w:pPr>
            <w:r w:rsidRPr="000522DE">
              <w:rPr>
                <w:rFonts w:eastAsia="Cambria" w:cs="Cambria"/>
                <w:sz w:val="24"/>
                <w:szCs w:val="24"/>
              </w:rPr>
              <w:t>Of the number in 1)</w:t>
            </w:r>
            <w:r w:rsidR="003D7D92" w:rsidRPr="000522DE">
              <w:rPr>
                <w:rFonts w:eastAsia="Cambria" w:cs="Cambria"/>
                <w:sz w:val="24"/>
                <w:szCs w:val="24"/>
              </w:rPr>
              <w:t>, how many patient encounters included “Screening” for suicide risk?</w:t>
            </w:r>
          </w:p>
        </w:tc>
        <w:tc>
          <w:tcPr>
            <w:tcW w:w="1620" w:type="dxa"/>
            <w:tcBorders>
              <w:top w:val="single" w:sz="8" w:space="0" w:color="000000"/>
              <w:left w:val="single" w:sz="8" w:space="0" w:color="000000"/>
              <w:bottom w:val="single" w:sz="8" w:space="0" w:color="000000"/>
              <w:right w:val="single" w:sz="8" w:space="0" w:color="000000"/>
            </w:tcBorders>
          </w:tcPr>
          <w:p w14:paraId="1692F6C6" w14:textId="77777777" w:rsidR="00B53BC0" w:rsidRPr="00886E92" w:rsidRDefault="00B53BC0" w:rsidP="00B53BC0">
            <w:pPr>
              <w:rPr>
                <w:rFonts w:ascii="Times New Roman" w:hAnsi="Times New Roman" w:cs="Times New Roman"/>
                <w:b/>
                <w:sz w:val="24"/>
                <w:szCs w:val="24"/>
              </w:rPr>
            </w:pPr>
          </w:p>
        </w:tc>
      </w:tr>
      <w:tr w:rsidR="00B53BC0" w:rsidRPr="001A7140" w14:paraId="7A9075BA" w14:textId="77777777" w:rsidTr="00A10121">
        <w:trPr>
          <w:trHeight w:hRule="exact" w:val="632"/>
        </w:trPr>
        <w:tc>
          <w:tcPr>
            <w:tcW w:w="8370" w:type="dxa"/>
            <w:tcBorders>
              <w:top w:val="single" w:sz="8" w:space="0" w:color="000000"/>
              <w:left w:val="single" w:sz="8" w:space="0" w:color="000000"/>
              <w:bottom w:val="single" w:sz="8" w:space="0" w:color="000000"/>
              <w:right w:val="single" w:sz="8" w:space="0" w:color="000000"/>
            </w:tcBorders>
          </w:tcPr>
          <w:p w14:paraId="2C894791" w14:textId="1E31B6AE" w:rsidR="00B53BC0" w:rsidRPr="000522DE" w:rsidRDefault="003D7D92" w:rsidP="003D7D92">
            <w:pPr>
              <w:pStyle w:val="ListParagraph"/>
              <w:numPr>
                <w:ilvl w:val="0"/>
                <w:numId w:val="22"/>
              </w:numPr>
              <w:rPr>
                <w:rFonts w:cs="Times New Roman"/>
                <w:sz w:val="24"/>
                <w:szCs w:val="24"/>
              </w:rPr>
            </w:pPr>
            <w:r w:rsidRPr="000522DE">
              <w:rPr>
                <w:rFonts w:eastAsia="Cambria" w:cs="Cambria"/>
                <w:sz w:val="24"/>
                <w:szCs w:val="24"/>
              </w:rPr>
              <w:t xml:space="preserve">Of the number of patient encounters </w:t>
            </w:r>
            <w:r w:rsidR="00A10121">
              <w:rPr>
                <w:rFonts w:eastAsia="Cambria" w:cs="Cambria"/>
                <w:sz w:val="24"/>
                <w:szCs w:val="24"/>
              </w:rPr>
              <w:t xml:space="preserve">that </w:t>
            </w:r>
            <w:r w:rsidRPr="000522DE">
              <w:rPr>
                <w:rFonts w:eastAsia="Cambria" w:cs="Cambria"/>
                <w:sz w:val="24"/>
                <w:szCs w:val="24"/>
              </w:rPr>
              <w:t>included “Screening” for suicide risk, how many were identified as positive for suicide risk?</w:t>
            </w:r>
          </w:p>
        </w:tc>
        <w:tc>
          <w:tcPr>
            <w:tcW w:w="1620" w:type="dxa"/>
            <w:tcBorders>
              <w:top w:val="single" w:sz="8" w:space="0" w:color="000000"/>
              <w:left w:val="single" w:sz="8" w:space="0" w:color="000000"/>
              <w:bottom w:val="single" w:sz="8" w:space="0" w:color="000000"/>
              <w:right w:val="single" w:sz="8" w:space="0" w:color="000000"/>
            </w:tcBorders>
          </w:tcPr>
          <w:p w14:paraId="354A32ED" w14:textId="192B4881" w:rsidR="00B53BC0" w:rsidRPr="00886E92" w:rsidRDefault="00B53BC0" w:rsidP="00B53BC0">
            <w:pPr>
              <w:rPr>
                <w:rFonts w:ascii="Times New Roman" w:hAnsi="Times New Roman" w:cs="Times New Roman"/>
                <w:b/>
                <w:sz w:val="24"/>
                <w:szCs w:val="24"/>
              </w:rPr>
            </w:pPr>
          </w:p>
        </w:tc>
      </w:tr>
      <w:tr w:rsidR="003D7D92" w:rsidRPr="001A7140" w14:paraId="1466983A" w14:textId="77777777" w:rsidTr="00A10121">
        <w:trPr>
          <w:trHeight w:hRule="exact" w:val="632"/>
        </w:trPr>
        <w:tc>
          <w:tcPr>
            <w:tcW w:w="8370" w:type="dxa"/>
            <w:tcBorders>
              <w:top w:val="single" w:sz="8" w:space="0" w:color="000000"/>
              <w:left w:val="single" w:sz="8" w:space="0" w:color="000000"/>
              <w:bottom w:val="single" w:sz="8" w:space="0" w:color="000000"/>
              <w:right w:val="single" w:sz="8" w:space="0" w:color="000000"/>
            </w:tcBorders>
          </w:tcPr>
          <w:p w14:paraId="24402BED" w14:textId="4EF0059C" w:rsidR="003D7D92" w:rsidRPr="000522DE" w:rsidRDefault="003D7D92" w:rsidP="00A10121">
            <w:pPr>
              <w:pStyle w:val="ListParagraph"/>
              <w:numPr>
                <w:ilvl w:val="0"/>
                <w:numId w:val="22"/>
              </w:numPr>
              <w:rPr>
                <w:rFonts w:eastAsia="Cambria" w:cs="Cambria"/>
                <w:sz w:val="24"/>
                <w:szCs w:val="24"/>
              </w:rPr>
            </w:pPr>
            <w:r w:rsidRPr="000522DE">
              <w:rPr>
                <w:rFonts w:eastAsia="Cambria" w:cs="Cambria"/>
                <w:sz w:val="24"/>
                <w:szCs w:val="24"/>
              </w:rPr>
              <w:t>Of the number of patient encounters with patient identified as positive for suicide risk, how man</w:t>
            </w:r>
            <w:r w:rsidR="00A10121">
              <w:rPr>
                <w:rFonts w:eastAsia="Cambria" w:cs="Cambria"/>
                <w:sz w:val="24"/>
                <w:szCs w:val="24"/>
              </w:rPr>
              <w:t>y included a referral for</w:t>
            </w:r>
            <w:r w:rsidRPr="000522DE">
              <w:rPr>
                <w:rFonts w:eastAsia="Cambria" w:cs="Cambria"/>
                <w:sz w:val="24"/>
                <w:szCs w:val="24"/>
              </w:rPr>
              <w:t xml:space="preserve"> a “full Assessment”</w:t>
            </w:r>
            <w:r w:rsidR="00A10121">
              <w:rPr>
                <w:rFonts w:eastAsia="Cambria" w:cs="Cambria"/>
                <w:sz w:val="24"/>
                <w:szCs w:val="24"/>
              </w:rPr>
              <w:t xml:space="preserve"> of</w:t>
            </w:r>
            <w:r w:rsidRPr="000522DE">
              <w:rPr>
                <w:rFonts w:eastAsia="Cambria" w:cs="Cambria"/>
                <w:sz w:val="24"/>
                <w:szCs w:val="24"/>
              </w:rPr>
              <w:t xml:space="preserve"> suicide risk?</w:t>
            </w:r>
          </w:p>
        </w:tc>
        <w:tc>
          <w:tcPr>
            <w:tcW w:w="1620" w:type="dxa"/>
            <w:tcBorders>
              <w:top w:val="single" w:sz="8" w:space="0" w:color="000000"/>
              <w:left w:val="single" w:sz="8" w:space="0" w:color="000000"/>
              <w:bottom w:val="single" w:sz="8" w:space="0" w:color="000000"/>
              <w:right w:val="single" w:sz="8" w:space="0" w:color="000000"/>
            </w:tcBorders>
          </w:tcPr>
          <w:p w14:paraId="4CE1FAFD" w14:textId="77777777" w:rsidR="003D7D92" w:rsidRPr="00886E92" w:rsidRDefault="003D7D92" w:rsidP="00B53BC0">
            <w:pPr>
              <w:rPr>
                <w:rFonts w:ascii="Times New Roman" w:hAnsi="Times New Roman" w:cs="Times New Roman"/>
                <w:b/>
                <w:sz w:val="24"/>
                <w:szCs w:val="24"/>
              </w:rPr>
            </w:pPr>
          </w:p>
        </w:tc>
      </w:tr>
      <w:tr w:rsidR="00907258" w:rsidRPr="001A7140" w14:paraId="7C1539F5" w14:textId="77777777" w:rsidTr="00A10121">
        <w:trPr>
          <w:trHeight w:hRule="exact" w:val="632"/>
        </w:trPr>
        <w:tc>
          <w:tcPr>
            <w:tcW w:w="8370" w:type="dxa"/>
            <w:tcBorders>
              <w:top w:val="single" w:sz="8" w:space="0" w:color="000000"/>
              <w:left w:val="single" w:sz="8" w:space="0" w:color="000000"/>
              <w:bottom w:val="single" w:sz="8" w:space="0" w:color="000000"/>
              <w:right w:val="single" w:sz="8" w:space="0" w:color="000000"/>
            </w:tcBorders>
          </w:tcPr>
          <w:p w14:paraId="19336F04" w14:textId="3E8FBE40" w:rsidR="00907258" w:rsidRPr="000522DE" w:rsidRDefault="00907258" w:rsidP="00907258">
            <w:pPr>
              <w:pStyle w:val="ListParagraph"/>
              <w:numPr>
                <w:ilvl w:val="0"/>
                <w:numId w:val="22"/>
              </w:numPr>
              <w:rPr>
                <w:rFonts w:eastAsia="Cambria" w:cs="Cambria"/>
                <w:sz w:val="24"/>
                <w:szCs w:val="24"/>
              </w:rPr>
            </w:pPr>
            <w:r w:rsidRPr="000522DE">
              <w:rPr>
                <w:rFonts w:eastAsia="Cambria" w:cs="Cambria"/>
                <w:sz w:val="24"/>
                <w:szCs w:val="24"/>
              </w:rPr>
              <w:t>Of the number of patient</w:t>
            </w:r>
            <w:r w:rsidR="00A10121">
              <w:rPr>
                <w:rFonts w:eastAsia="Cambria" w:cs="Cambria"/>
                <w:sz w:val="24"/>
                <w:szCs w:val="24"/>
              </w:rPr>
              <w:t>s</w:t>
            </w:r>
            <w:r w:rsidRPr="000522DE">
              <w:rPr>
                <w:rFonts w:eastAsia="Cambria" w:cs="Cambria"/>
                <w:sz w:val="24"/>
                <w:szCs w:val="24"/>
              </w:rPr>
              <w:t xml:space="preserve"> that received a “full Assessment” for suicide risk, how many were entered in the moderate/high risk suicide clinical pathway?</w:t>
            </w:r>
          </w:p>
        </w:tc>
        <w:tc>
          <w:tcPr>
            <w:tcW w:w="1620" w:type="dxa"/>
            <w:tcBorders>
              <w:top w:val="single" w:sz="8" w:space="0" w:color="000000"/>
              <w:left w:val="single" w:sz="8" w:space="0" w:color="000000"/>
              <w:bottom w:val="single" w:sz="8" w:space="0" w:color="000000"/>
              <w:right w:val="single" w:sz="8" w:space="0" w:color="000000"/>
            </w:tcBorders>
          </w:tcPr>
          <w:p w14:paraId="6536A2ED" w14:textId="77777777" w:rsidR="00907258" w:rsidRPr="00886E92" w:rsidRDefault="00907258" w:rsidP="00B53BC0">
            <w:pPr>
              <w:rPr>
                <w:rFonts w:ascii="Times New Roman" w:hAnsi="Times New Roman" w:cs="Times New Roman"/>
                <w:b/>
                <w:sz w:val="24"/>
                <w:szCs w:val="24"/>
              </w:rPr>
            </w:pPr>
          </w:p>
        </w:tc>
      </w:tr>
      <w:tr w:rsidR="000415BF" w:rsidRPr="001A7140" w14:paraId="063D40C1" w14:textId="77777777" w:rsidTr="00A10121">
        <w:trPr>
          <w:trHeight w:hRule="exact" w:val="713"/>
        </w:trPr>
        <w:tc>
          <w:tcPr>
            <w:tcW w:w="8370" w:type="dxa"/>
            <w:tcBorders>
              <w:top w:val="single" w:sz="8" w:space="0" w:color="000000"/>
              <w:left w:val="single" w:sz="8" w:space="0" w:color="000000"/>
              <w:bottom w:val="single" w:sz="8" w:space="0" w:color="000000"/>
              <w:right w:val="single" w:sz="8" w:space="0" w:color="000000"/>
            </w:tcBorders>
          </w:tcPr>
          <w:p w14:paraId="3B8ED9CB" w14:textId="14EAB4C6" w:rsidR="000415BF" w:rsidRPr="000522DE" w:rsidRDefault="000415BF" w:rsidP="000415BF">
            <w:pPr>
              <w:pStyle w:val="ListParagraph"/>
              <w:numPr>
                <w:ilvl w:val="0"/>
                <w:numId w:val="22"/>
              </w:numPr>
              <w:rPr>
                <w:rFonts w:eastAsia="Cambria" w:cs="Cambria"/>
                <w:sz w:val="24"/>
                <w:szCs w:val="24"/>
              </w:rPr>
            </w:pPr>
            <w:r w:rsidRPr="000522DE">
              <w:rPr>
                <w:rFonts w:eastAsia="Cambria" w:cs="Cambria"/>
                <w:sz w:val="24"/>
                <w:szCs w:val="24"/>
              </w:rPr>
              <w:t xml:space="preserve">Of the number of </w:t>
            </w:r>
            <w:r w:rsidR="00907258" w:rsidRPr="000522DE">
              <w:rPr>
                <w:rFonts w:eastAsia="Cambria" w:cs="Cambria"/>
                <w:sz w:val="24"/>
                <w:szCs w:val="24"/>
              </w:rPr>
              <w:t xml:space="preserve">were entered in the moderate/high risk suicide clinical pathway, </w:t>
            </w:r>
            <w:r w:rsidRPr="000522DE">
              <w:rPr>
                <w:rFonts w:eastAsia="Cambria" w:cs="Cambria"/>
                <w:sz w:val="24"/>
                <w:szCs w:val="24"/>
              </w:rPr>
              <w:t>how many patients were counseled on restriction of lethal means?</w:t>
            </w:r>
          </w:p>
        </w:tc>
        <w:tc>
          <w:tcPr>
            <w:tcW w:w="1620" w:type="dxa"/>
            <w:tcBorders>
              <w:top w:val="single" w:sz="8" w:space="0" w:color="000000"/>
              <w:left w:val="single" w:sz="8" w:space="0" w:color="000000"/>
              <w:bottom w:val="single" w:sz="8" w:space="0" w:color="000000"/>
              <w:right w:val="single" w:sz="8" w:space="0" w:color="000000"/>
            </w:tcBorders>
          </w:tcPr>
          <w:p w14:paraId="72461915" w14:textId="77777777" w:rsidR="000415BF" w:rsidRPr="00886E92" w:rsidRDefault="000415BF" w:rsidP="00B53BC0">
            <w:pPr>
              <w:rPr>
                <w:rFonts w:ascii="Times New Roman" w:hAnsi="Times New Roman" w:cs="Times New Roman"/>
                <w:b/>
                <w:sz w:val="24"/>
                <w:szCs w:val="24"/>
              </w:rPr>
            </w:pPr>
          </w:p>
        </w:tc>
      </w:tr>
      <w:tr w:rsidR="000415BF" w:rsidRPr="001A7140" w14:paraId="0137D86F" w14:textId="77777777" w:rsidTr="00113412">
        <w:trPr>
          <w:trHeight w:hRule="exact" w:val="632"/>
        </w:trPr>
        <w:tc>
          <w:tcPr>
            <w:tcW w:w="8370" w:type="dxa"/>
            <w:tcBorders>
              <w:top w:val="single" w:sz="8" w:space="0" w:color="000000"/>
              <w:left w:val="single" w:sz="8" w:space="0" w:color="000000"/>
              <w:bottom w:val="single" w:sz="8" w:space="0" w:color="000000"/>
              <w:right w:val="single" w:sz="8" w:space="0" w:color="000000"/>
            </w:tcBorders>
          </w:tcPr>
          <w:p w14:paraId="09D62870" w14:textId="2B166DCA" w:rsidR="000415BF" w:rsidRPr="000522DE" w:rsidRDefault="00907258" w:rsidP="00907258">
            <w:pPr>
              <w:pStyle w:val="ListParagraph"/>
              <w:numPr>
                <w:ilvl w:val="0"/>
                <w:numId w:val="22"/>
              </w:numPr>
              <w:rPr>
                <w:rFonts w:eastAsia="Cambria" w:cs="Cambria"/>
                <w:sz w:val="24"/>
                <w:szCs w:val="24"/>
              </w:rPr>
            </w:pPr>
            <w:r w:rsidRPr="000522DE">
              <w:rPr>
                <w:rFonts w:eastAsia="Cambria" w:cs="Cambria"/>
                <w:sz w:val="24"/>
                <w:szCs w:val="24"/>
              </w:rPr>
              <w:t>Of the number of were entered in the moderate/high risk suicide clinical pathway,</w:t>
            </w:r>
            <w:r w:rsidR="000415BF" w:rsidRPr="000522DE">
              <w:rPr>
                <w:rFonts w:eastAsia="Cambria" w:cs="Cambria"/>
                <w:sz w:val="24"/>
                <w:szCs w:val="24"/>
              </w:rPr>
              <w:t xml:space="preserve"> how many included a collaboratively developed Safety Plan? </w:t>
            </w:r>
          </w:p>
        </w:tc>
        <w:tc>
          <w:tcPr>
            <w:tcW w:w="1620" w:type="dxa"/>
            <w:tcBorders>
              <w:top w:val="single" w:sz="8" w:space="0" w:color="000000"/>
              <w:left w:val="single" w:sz="8" w:space="0" w:color="000000"/>
              <w:bottom w:val="single" w:sz="8" w:space="0" w:color="000000"/>
              <w:right w:val="single" w:sz="8" w:space="0" w:color="000000"/>
            </w:tcBorders>
          </w:tcPr>
          <w:p w14:paraId="77D9FFD0" w14:textId="77777777" w:rsidR="000415BF" w:rsidRPr="00886E92" w:rsidRDefault="000415BF" w:rsidP="00B53BC0">
            <w:pPr>
              <w:rPr>
                <w:rFonts w:ascii="Times New Roman" w:hAnsi="Times New Roman" w:cs="Times New Roman"/>
                <w:b/>
                <w:sz w:val="24"/>
                <w:szCs w:val="24"/>
              </w:rPr>
            </w:pPr>
          </w:p>
        </w:tc>
      </w:tr>
      <w:tr w:rsidR="000415BF" w:rsidRPr="001A7140" w14:paraId="34BDE12B" w14:textId="77777777" w:rsidTr="00A10121">
        <w:trPr>
          <w:trHeight w:hRule="exact" w:val="623"/>
        </w:trPr>
        <w:tc>
          <w:tcPr>
            <w:tcW w:w="8370" w:type="dxa"/>
            <w:tcBorders>
              <w:top w:val="single" w:sz="8" w:space="0" w:color="000000"/>
              <w:left w:val="single" w:sz="8" w:space="0" w:color="000000"/>
              <w:bottom w:val="single" w:sz="8" w:space="0" w:color="000000"/>
              <w:right w:val="single" w:sz="8" w:space="0" w:color="000000"/>
            </w:tcBorders>
          </w:tcPr>
          <w:p w14:paraId="148E2C41" w14:textId="72D44755" w:rsidR="000415BF" w:rsidRPr="000522DE" w:rsidRDefault="000415BF" w:rsidP="000415BF">
            <w:pPr>
              <w:pStyle w:val="ListParagraph"/>
              <w:numPr>
                <w:ilvl w:val="0"/>
                <w:numId w:val="22"/>
              </w:numPr>
              <w:rPr>
                <w:rFonts w:eastAsia="Cambria" w:cs="Cambria"/>
                <w:sz w:val="24"/>
                <w:szCs w:val="24"/>
              </w:rPr>
            </w:pPr>
            <w:r w:rsidRPr="000522DE">
              <w:rPr>
                <w:rFonts w:eastAsia="Cambria" w:cs="Cambria"/>
                <w:sz w:val="24"/>
                <w:szCs w:val="24"/>
              </w:rPr>
              <w:t>How many missed appointment occurred for patients on high risk for suicide clinical pathway?</w:t>
            </w:r>
          </w:p>
        </w:tc>
        <w:tc>
          <w:tcPr>
            <w:tcW w:w="1620" w:type="dxa"/>
            <w:tcBorders>
              <w:top w:val="single" w:sz="8" w:space="0" w:color="000000"/>
              <w:left w:val="single" w:sz="8" w:space="0" w:color="000000"/>
              <w:bottom w:val="single" w:sz="8" w:space="0" w:color="000000"/>
              <w:right w:val="single" w:sz="8" w:space="0" w:color="000000"/>
            </w:tcBorders>
          </w:tcPr>
          <w:p w14:paraId="2D446AB1" w14:textId="77777777" w:rsidR="000415BF" w:rsidRPr="00886E92" w:rsidRDefault="000415BF" w:rsidP="00B53BC0">
            <w:pPr>
              <w:rPr>
                <w:rFonts w:ascii="Times New Roman" w:hAnsi="Times New Roman" w:cs="Times New Roman"/>
                <w:b/>
                <w:sz w:val="24"/>
                <w:szCs w:val="24"/>
              </w:rPr>
            </w:pPr>
          </w:p>
        </w:tc>
      </w:tr>
      <w:tr w:rsidR="000415BF" w:rsidRPr="001A7140" w14:paraId="38059918" w14:textId="77777777" w:rsidTr="00A10121">
        <w:trPr>
          <w:trHeight w:hRule="exact" w:val="902"/>
        </w:trPr>
        <w:tc>
          <w:tcPr>
            <w:tcW w:w="8370" w:type="dxa"/>
            <w:tcBorders>
              <w:top w:val="single" w:sz="8" w:space="0" w:color="000000"/>
              <w:left w:val="single" w:sz="8" w:space="0" w:color="000000"/>
              <w:bottom w:val="single" w:sz="8" w:space="0" w:color="000000"/>
              <w:right w:val="single" w:sz="8" w:space="0" w:color="000000"/>
            </w:tcBorders>
          </w:tcPr>
          <w:p w14:paraId="64CD90E0" w14:textId="34CB4794" w:rsidR="000415BF" w:rsidRPr="000522DE" w:rsidRDefault="000415BF" w:rsidP="00A10121">
            <w:pPr>
              <w:pStyle w:val="ListParagraph"/>
              <w:numPr>
                <w:ilvl w:val="0"/>
                <w:numId w:val="22"/>
              </w:numPr>
              <w:rPr>
                <w:rFonts w:eastAsia="Cambria" w:cs="Cambria"/>
                <w:sz w:val="24"/>
                <w:szCs w:val="24"/>
              </w:rPr>
            </w:pPr>
            <w:r w:rsidRPr="000522DE">
              <w:rPr>
                <w:rFonts w:eastAsia="Cambria" w:cs="Cambria"/>
                <w:sz w:val="24"/>
                <w:szCs w:val="24"/>
              </w:rPr>
              <w:t>F</w:t>
            </w:r>
            <w:r w:rsidR="00A10121">
              <w:rPr>
                <w:rFonts w:eastAsia="Cambria" w:cs="Cambria"/>
                <w:sz w:val="24"/>
                <w:szCs w:val="24"/>
              </w:rPr>
              <w:t>or the number of missed appointments by patients</w:t>
            </w:r>
            <w:r w:rsidRPr="000522DE">
              <w:rPr>
                <w:rFonts w:eastAsia="Cambria" w:cs="Cambria"/>
                <w:sz w:val="24"/>
                <w:szCs w:val="24"/>
              </w:rPr>
              <w:t xml:space="preserve"> identified in #7,  how many times was contact made </w:t>
            </w:r>
            <w:r w:rsidR="00907258" w:rsidRPr="000522DE">
              <w:rPr>
                <w:rFonts w:eastAsia="Cambria" w:cs="Cambria"/>
                <w:sz w:val="24"/>
                <w:szCs w:val="24"/>
              </w:rPr>
              <w:t>with</w:t>
            </w:r>
            <w:r w:rsidRPr="000522DE">
              <w:rPr>
                <w:rFonts w:eastAsia="Cambria" w:cs="Cambria"/>
                <w:sz w:val="24"/>
                <w:szCs w:val="24"/>
              </w:rPr>
              <w:t xml:space="preserve"> the patient within 24</w:t>
            </w:r>
            <w:r w:rsidR="00A10121">
              <w:rPr>
                <w:rFonts w:eastAsia="Cambria" w:cs="Cambria"/>
                <w:sz w:val="24"/>
                <w:szCs w:val="24"/>
              </w:rPr>
              <w:t>-48</w:t>
            </w:r>
            <w:r w:rsidRPr="000522DE">
              <w:rPr>
                <w:rFonts w:eastAsia="Cambria" w:cs="Cambria"/>
                <w:sz w:val="24"/>
                <w:szCs w:val="24"/>
              </w:rPr>
              <w:t xml:space="preserve"> hours </w:t>
            </w:r>
            <w:r w:rsidR="00A10121">
              <w:rPr>
                <w:rFonts w:eastAsia="Cambria" w:cs="Cambria"/>
                <w:sz w:val="24"/>
                <w:szCs w:val="24"/>
              </w:rPr>
              <w:t xml:space="preserve">to reset appt. with </w:t>
            </w:r>
            <w:r w:rsidR="00A10121" w:rsidRPr="000522DE">
              <w:rPr>
                <w:rFonts w:eastAsia="Cambria" w:cs="Cambria"/>
                <w:sz w:val="24"/>
                <w:szCs w:val="24"/>
              </w:rPr>
              <w:t xml:space="preserve"> BH?</w:t>
            </w:r>
          </w:p>
        </w:tc>
        <w:tc>
          <w:tcPr>
            <w:tcW w:w="1620" w:type="dxa"/>
            <w:tcBorders>
              <w:top w:val="single" w:sz="8" w:space="0" w:color="000000"/>
              <w:left w:val="single" w:sz="8" w:space="0" w:color="000000"/>
              <w:bottom w:val="single" w:sz="8" w:space="0" w:color="000000"/>
              <w:right w:val="single" w:sz="8" w:space="0" w:color="000000"/>
            </w:tcBorders>
          </w:tcPr>
          <w:p w14:paraId="3D3BBE70" w14:textId="77777777" w:rsidR="000415BF" w:rsidRPr="00886E92" w:rsidRDefault="000415BF" w:rsidP="00B53BC0">
            <w:pPr>
              <w:rPr>
                <w:rFonts w:ascii="Times New Roman" w:hAnsi="Times New Roman" w:cs="Times New Roman"/>
                <w:b/>
                <w:sz w:val="24"/>
                <w:szCs w:val="24"/>
              </w:rPr>
            </w:pPr>
          </w:p>
        </w:tc>
      </w:tr>
      <w:tr w:rsidR="00A10121" w:rsidRPr="001A7140" w14:paraId="4FFDC0B7" w14:textId="77777777" w:rsidTr="00A10121">
        <w:trPr>
          <w:trHeight w:hRule="exact" w:val="632"/>
        </w:trPr>
        <w:tc>
          <w:tcPr>
            <w:tcW w:w="8370" w:type="dxa"/>
            <w:tcBorders>
              <w:top w:val="single" w:sz="8" w:space="0" w:color="000000"/>
              <w:left w:val="single" w:sz="8" w:space="0" w:color="000000"/>
              <w:bottom w:val="single" w:sz="8" w:space="0" w:color="000000"/>
              <w:right w:val="single" w:sz="8" w:space="0" w:color="000000"/>
            </w:tcBorders>
          </w:tcPr>
          <w:p w14:paraId="4927C840" w14:textId="4F01F0E3" w:rsidR="00A10121" w:rsidRPr="000522DE" w:rsidRDefault="00A10121" w:rsidP="00A10121">
            <w:pPr>
              <w:pStyle w:val="ListParagraph"/>
              <w:numPr>
                <w:ilvl w:val="0"/>
                <w:numId w:val="22"/>
              </w:numPr>
              <w:rPr>
                <w:rFonts w:eastAsia="Cambria" w:cs="Cambria"/>
                <w:sz w:val="24"/>
                <w:szCs w:val="24"/>
              </w:rPr>
            </w:pPr>
            <w:r w:rsidRPr="000522DE">
              <w:rPr>
                <w:rFonts w:eastAsia="Cambria" w:cs="Cambria"/>
                <w:sz w:val="24"/>
                <w:szCs w:val="24"/>
              </w:rPr>
              <w:t>F</w:t>
            </w:r>
            <w:r>
              <w:rPr>
                <w:rFonts w:eastAsia="Cambria" w:cs="Cambria"/>
                <w:sz w:val="24"/>
                <w:szCs w:val="24"/>
              </w:rPr>
              <w:t>or the number of missed appointments by patients</w:t>
            </w:r>
            <w:r w:rsidRPr="000522DE">
              <w:rPr>
                <w:rFonts w:eastAsia="Cambria" w:cs="Cambria"/>
                <w:sz w:val="24"/>
                <w:szCs w:val="24"/>
              </w:rPr>
              <w:t xml:space="preserve"> identified in #7,  how many times was contact made with the patient within </w:t>
            </w:r>
            <w:r>
              <w:rPr>
                <w:rFonts w:eastAsia="Cambria" w:cs="Cambria"/>
                <w:sz w:val="24"/>
                <w:szCs w:val="24"/>
              </w:rPr>
              <w:t xml:space="preserve">7 days to reset appt. with </w:t>
            </w:r>
            <w:r w:rsidRPr="000522DE">
              <w:rPr>
                <w:rFonts w:eastAsia="Cambria" w:cs="Cambria"/>
                <w:sz w:val="24"/>
                <w:szCs w:val="24"/>
              </w:rPr>
              <w:t xml:space="preserve"> BH?</w:t>
            </w:r>
          </w:p>
        </w:tc>
        <w:tc>
          <w:tcPr>
            <w:tcW w:w="1620" w:type="dxa"/>
            <w:tcBorders>
              <w:top w:val="single" w:sz="8" w:space="0" w:color="000000"/>
              <w:left w:val="single" w:sz="8" w:space="0" w:color="000000"/>
              <w:bottom w:val="single" w:sz="8" w:space="0" w:color="000000"/>
              <w:right w:val="single" w:sz="8" w:space="0" w:color="000000"/>
            </w:tcBorders>
          </w:tcPr>
          <w:p w14:paraId="163A272E" w14:textId="77777777" w:rsidR="00A10121" w:rsidRPr="00886E92" w:rsidRDefault="00A10121" w:rsidP="00B53BC0">
            <w:pPr>
              <w:rPr>
                <w:rFonts w:ascii="Times New Roman" w:hAnsi="Times New Roman" w:cs="Times New Roman"/>
                <w:b/>
                <w:sz w:val="24"/>
                <w:szCs w:val="24"/>
              </w:rPr>
            </w:pPr>
          </w:p>
        </w:tc>
      </w:tr>
      <w:tr w:rsidR="000415BF" w:rsidRPr="001A7140" w14:paraId="6130A0C3" w14:textId="77777777" w:rsidTr="00A10121">
        <w:trPr>
          <w:trHeight w:hRule="exact" w:val="623"/>
        </w:trPr>
        <w:tc>
          <w:tcPr>
            <w:tcW w:w="8370" w:type="dxa"/>
            <w:tcBorders>
              <w:top w:val="single" w:sz="8" w:space="0" w:color="000000"/>
              <w:left w:val="single" w:sz="8" w:space="0" w:color="000000"/>
              <w:bottom w:val="single" w:sz="8" w:space="0" w:color="000000"/>
              <w:right w:val="single" w:sz="8" w:space="0" w:color="000000"/>
            </w:tcBorders>
          </w:tcPr>
          <w:p w14:paraId="7793A901" w14:textId="16EDDE7D" w:rsidR="000415BF" w:rsidRPr="000522DE" w:rsidRDefault="000415BF" w:rsidP="000415BF">
            <w:pPr>
              <w:pStyle w:val="ListParagraph"/>
              <w:numPr>
                <w:ilvl w:val="0"/>
                <w:numId w:val="22"/>
              </w:numPr>
              <w:rPr>
                <w:rFonts w:eastAsia="Cambria" w:cs="Cambria"/>
                <w:sz w:val="24"/>
                <w:szCs w:val="24"/>
              </w:rPr>
            </w:pPr>
            <w:r w:rsidRPr="000522DE">
              <w:rPr>
                <w:rFonts w:eastAsia="Cambria" w:cs="Cambria"/>
                <w:sz w:val="24"/>
                <w:szCs w:val="24"/>
              </w:rPr>
              <w:t>How many patients were discharged from the ED after being assessed for suicide risk?</w:t>
            </w:r>
          </w:p>
        </w:tc>
        <w:tc>
          <w:tcPr>
            <w:tcW w:w="1620" w:type="dxa"/>
            <w:tcBorders>
              <w:top w:val="single" w:sz="8" w:space="0" w:color="000000"/>
              <w:left w:val="single" w:sz="8" w:space="0" w:color="000000"/>
              <w:bottom w:val="single" w:sz="8" w:space="0" w:color="000000"/>
              <w:right w:val="single" w:sz="8" w:space="0" w:color="000000"/>
            </w:tcBorders>
          </w:tcPr>
          <w:p w14:paraId="76C791C8" w14:textId="77777777" w:rsidR="000415BF" w:rsidRPr="00886E92" w:rsidRDefault="000415BF" w:rsidP="00B53BC0">
            <w:pPr>
              <w:rPr>
                <w:rFonts w:ascii="Times New Roman" w:hAnsi="Times New Roman" w:cs="Times New Roman"/>
                <w:b/>
                <w:sz w:val="24"/>
                <w:szCs w:val="24"/>
              </w:rPr>
            </w:pPr>
          </w:p>
        </w:tc>
      </w:tr>
      <w:tr w:rsidR="00907258" w:rsidRPr="001A7140" w14:paraId="1433E176" w14:textId="77777777" w:rsidTr="00161AE6">
        <w:trPr>
          <w:trHeight w:hRule="exact" w:val="623"/>
        </w:trPr>
        <w:tc>
          <w:tcPr>
            <w:tcW w:w="8370" w:type="dxa"/>
            <w:tcBorders>
              <w:top w:val="single" w:sz="8" w:space="0" w:color="000000"/>
              <w:left w:val="single" w:sz="8" w:space="0" w:color="000000"/>
              <w:bottom w:val="single" w:sz="8" w:space="0" w:color="000000"/>
              <w:right w:val="single" w:sz="8" w:space="0" w:color="000000"/>
            </w:tcBorders>
          </w:tcPr>
          <w:p w14:paraId="79C7575A" w14:textId="0885F2AA" w:rsidR="00907258" w:rsidRPr="000522DE" w:rsidRDefault="00907258" w:rsidP="00907258">
            <w:pPr>
              <w:pStyle w:val="ListParagraph"/>
              <w:numPr>
                <w:ilvl w:val="0"/>
                <w:numId w:val="22"/>
              </w:numPr>
              <w:rPr>
                <w:rFonts w:eastAsia="Cambria" w:cs="Cambria"/>
                <w:sz w:val="24"/>
                <w:szCs w:val="24"/>
              </w:rPr>
            </w:pPr>
            <w:r w:rsidRPr="000522DE">
              <w:rPr>
                <w:rFonts w:eastAsia="Cambria" w:cs="Cambria"/>
                <w:sz w:val="24"/>
                <w:szCs w:val="24"/>
              </w:rPr>
              <w:t>Of the patients discharged from the ED after being assessed for suicide risk, how many were contacted within 24 hours to schedule an appointment with BH?</w:t>
            </w:r>
          </w:p>
        </w:tc>
        <w:tc>
          <w:tcPr>
            <w:tcW w:w="1620" w:type="dxa"/>
            <w:tcBorders>
              <w:top w:val="single" w:sz="8" w:space="0" w:color="000000"/>
              <w:left w:val="single" w:sz="8" w:space="0" w:color="000000"/>
              <w:bottom w:val="single" w:sz="8" w:space="0" w:color="000000"/>
              <w:right w:val="single" w:sz="8" w:space="0" w:color="000000"/>
            </w:tcBorders>
          </w:tcPr>
          <w:p w14:paraId="6F6F198B" w14:textId="77777777" w:rsidR="00907258" w:rsidRPr="00886E92" w:rsidRDefault="00907258" w:rsidP="00B53BC0">
            <w:pPr>
              <w:rPr>
                <w:rFonts w:ascii="Times New Roman" w:hAnsi="Times New Roman" w:cs="Times New Roman"/>
                <w:b/>
                <w:sz w:val="24"/>
                <w:szCs w:val="24"/>
              </w:rPr>
            </w:pPr>
          </w:p>
        </w:tc>
      </w:tr>
      <w:tr w:rsidR="00A10121" w:rsidRPr="001A7140" w14:paraId="6CEB11F8" w14:textId="77777777" w:rsidTr="00161AE6">
        <w:trPr>
          <w:trHeight w:hRule="exact" w:val="623"/>
        </w:trPr>
        <w:tc>
          <w:tcPr>
            <w:tcW w:w="8370" w:type="dxa"/>
            <w:tcBorders>
              <w:top w:val="single" w:sz="8" w:space="0" w:color="000000"/>
              <w:left w:val="single" w:sz="8" w:space="0" w:color="000000"/>
              <w:bottom w:val="single" w:sz="8" w:space="0" w:color="000000"/>
              <w:right w:val="single" w:sz="8" w:space="0" w:color="000000"/>
            </w:tcBorders>
          </w:tcPr>
          <w:p w14:paraId="458C368D" w14:textId="7292B127" w:rsidR="00A10121" w:rsidRPr="000522DE" w:rsidRDefault="00A10121" w:rsidP="00A10121">
            <w:pPr>
              <w:pStyle w:val="ListParagraph"/>
              <w:numPr>
                <w:ilvl w:val="0"/>
                <w:numId w:val="22"/>
              </w:numPr>
              <w:rPr>
                <w:rFonts w:eastAsia="Cambria" w:cs="Cambria"/>
                <w:sz w:val="24"/>
                <w:szCs w:val="24"/>
              </w:rPr>
            </w:pPr>
            <w:r w:rsidRPr="000522DE">
              <w:rPr>
                <w:rFonts w:eastAsia="Cambria" w:cs="Cambria"/>
                <w:sz w:val="24"/>
                <w:szCs w:val="24"/>
              </w:rPr>
              <w:t xml:space="preserve">Of the patients discharged from the ED after being assessed for suicide risk, how many were contacted within </w:t>
            </w:r>
            <w:r>
              <w:rPr>
                <w:rFonts w:eastAsia="Cambria" w:cs="Cambria"/>
                <w:sz w:val="24"/>
                <w:szCs w:val="24"/>
              </w:rPr>
              <w:t>48</w:t>
            </w:r>
            <w:r w:rsidRPr="000522DE">
              <w:rPr>
                <w:rFonts w:eastAsia="Cambria" w:cs="Cambria"/>
                <w:sz w:val="24"/>
                <w:szCs w:val="24"/>
              </w:rPr>
              <w:t xml:space="preserve"> hours to schedule an appointment with BH?</w:t>
            </w:r>
          </w:p>
        </w:tc>
        <w:tc>
          <w:tcPr>
            <w:tcW w:w="1620" w:type="dxa"/>
            <w:tcBorders>
              <w:top w:val="single" w:sz="8" w:space="0" w:color="000000"/>
              <w:left w:val="single" w:sz="8" w:space="0" w:color="000000"/>
              <w:bottom w:val="single" w:sz="8" w:space="0" w:color="000000"/>
              <w:right w:val="single" w:sz="8" w:space="0" w:color="000000"/>
            </w:tcBorders>
          </w:tcPr>
          <w:p w14:paraId="2F15A86C" w14:textId="77777777" w:rsidR="00A10121" w:rsidRPr="00886E92" w:rsidRDefault="00A10121" w:rsidP="00A10121">
            <w:pPr>
              <w:rPr>
                <w:rFonts w:ascii="Times New Roman" w:hAnsi="Times New Roman" w:cs="Times New Roman"/>
                <w:b/>
                <w:sz w:val="24"/>
                <w:szCs w:val="24"/>
              </w:rPr>
            </w:pPr>
          </w:p>
        </w:tc>
      </w:tr>
      <w:tr w:rsidR="00A10121" w:rsidRPr="001A7140" w14:paraId="5A1BA1F1" w14:textId="77777777" w:rsidTr="00A10121">
        <w:trPr>
          <w:trHeight w:hRule="exact" w:val="650"/>
        </w:trPr>
        <w:tc>
          <w:tcPr>
            <w:tcW w:w="8370" w:type="dxa"/>
            <w:tcBorders>
              <w:top w:val="single" w:sz="8" w:space="0" w:color="000000"/>
              <w:left w:val="single" w:sz="8" w:space="0" w:color="000000"/>
              <w:bottom w:val="single" w:sz="8" w:space="0" w:color="000000"/>
              <w:right w:val="single" w:sz="8" w:space="0" w:color="000000"/>
            </w:tcBorders>
          </w:tcPr>
          <w:p w14:paraId="0E931DAB" w14:textId="3F162AF4" w:rsidR="00A10121" w:rsidRPr="000522DE" w:rsidRDefault="00A10121" w:rsidP="00A10121">
            <w:pPr>
              <w:pStyle w:val="ListParagraph"/>
              <w:numPr>
                <w:ilvl w:val="0"/>
                <w:numId w:val="22"/>
              </w:numPr>
              <w:rPr>
                <w:rFonts w:cs="Times New Roman"/>
                <w:sz w:val="24"/>
                <w:szCs w:val="24"/>
              </w:rPr>
            </w:pPr>
            <w:r w:rsidRPr="000522DE">
              <w:rPr>
                <w:rFonts w:eastAsia="Cambria" w:cs="Cambria"/>
                <w:sz w:val="24"/>
                <w:szCs w:val="24"/>
              </w:rPr>
              <w:t xml:space="preserve">How many times were health system patients hospitalized due to imminent risk of suicide? </w:t>
            </w:r>
          </w:p>
        </w:tc>
        <w:tc>
          <w:tcPr>
            <w:tcW w:w="1620" w:type="dxa"/>
            <w:tcBorders>
              <w:top w:val="single" w:sz="8" w:space="0" w:color="000000"/>
              <w:left w:val="single" w:sz="8" w:space="0" w:color="000000"/>
              <w:bottom w:val="single" w:sz="8" w:space="0" w:color="000000"/>
              <w:right w:val="single" w:sz="8" w:space="0" w:color="000000"/>
            </w:tcBorders>
          </w:tcPr>
          <w:p w14:paraId="3CE5E1FE" w14:textId="77777777" w:rsidR="00A10121" w:rsidRPr="00886E92" w:rsidRDefault="00A10121" w:rsidP="00A10121">
            <w:pPr>
              <w:rPr>
                <w:rFonts w:ascii="Times New Roman" w:hAnsi="Times New Roman" w:cs="Times New Roman"/>
                <w:b/>
                <w:sz w:val="24"/>
                <w:szCs w:val="24"/>
              </w:rPr>
            </w:pPr>
          </w:p>
        </w:tc>
      </w:tr>
      <w:tr w:rsidR="00A10121" w:rsidRPr="001A7140" w14:paraId="3E590A7B" w14:textId="77777777" w:rsidTr="00A10121">
        <w:trPr>
          <w:trHeight w:hRule="exact" w:val="992"/>
        </w:trPr>
        <w:tc>
          <w:tcPr>
            <w:tcW w:w="8370" w:type="dxa"/>
            <w:tcBorders>
              <w:top w:val="single" w:sz="8" w:space="0" w:color="000000"/>
              <w:left w:val="single" w:sz="8" w:space="0" w:color="000000"/>
              <w:bottom w:val="single" w:sz="8" w:space="0" w:color="000000"/>
              <w:right w:val="single" w:sz="8" w:space="0" w:color="000000"/>
            </w:tcBorders>
          </w:tcPr>
          <w:p w14:paraId="2C0B4DB4" w14:textId="0D454C86" w:rsidR="00A10121" w:rsidRPr="000522DE" w:rsidRDefault="00A10121" w:rsidP="00A10121">
            <w:pPr>
              <w:pStyle w:val="ListParagraph"/>
              <w:numPr>
                <w:ilvl w:val="0"/>
                <w:numId w:val="22"/>
              </w:numPr>
              <w:rPr>
                <w:rFonts w:eastAsia="Cambria" w:cs="Cambria"/>
                <w:sz w:val="24"/>
                <w:szCs w:val="24"/>
              </w:rPr>
            </w:pPr>
            <w:r w:rsidRPr="000522DE">
              <w:rPr>
                <w:rFonts w:eastAsia="Cambria" w:cs="Cambria"/>
                <w:sz w:val="24"/>
                <w:szCs w:val="24"/>
              </w:rPr>
              <w:t xml:space="preserve"> Of the number of admissions in #12, how many times was contact made prior to discharge to schedule an appointment with BH within the first 24</w:t>
            </w:r>
            <w:r>
              <w:rPr>
                <w:rFonts w:eastAsia="Cambria" w:cs="Cambria"/>
                <w:sz w:val="24"/>
                <w:szCs w:val="24"/>
              </w:rPr>
              <w:t xml:space="preserve"> hours </w:t>
            </w:r>
            <w:r w:rsidRPr="000522DE">
              <w:rPr>
                <w:rFonts w:eastAsia="Cambria" w:cs="Cambria"/>
                <w:sz w:val="24"/>
                <w:szCs w:val="24"/>
              </w:rPr>
              <w:t>following discharge</w:t>
            </w:r>
            <w:r>
              <w:rPr>
                <w:rFonts w:eastAsia="Cambria" w:cs="Cambria"/>
                <w:sz w:val="24"/>
                <w:szCs w:val="24"/>
              </w:rPr>
              <w:t xml:space="preserve"> from hospitalization</w:t>
            </w:r>
            <w:r w:rsidRPr="000522DE">
              <w:rPr>
                <w:rFonts w:eastAsia="Cambria" w:cs="Cambria"/>
                <w:sz w:val="24"/>
                <w:szCs w:val="24"/>
              </w:rPr>
              <w:t>?</w:t>
            </w:r>
          </w:p>
        </w:tc>
        <w:tc>
          <w:tcPr>
            <w:tcW w:w="1620" w:type="dxa"/>
            <w:tcBorders>
              <w:top w:val="single" w:sz="8" w:space="0" w:color="000000"/>
              <w:left w:val="single" w:sz="8" w:space="0" w:color="000000"/>
              <w:bottom w:val="single" w:sz="8" w:space="0" w:color="000000"/>
              <w:right w:val="single" w:sz="8" w:space="0" w:color="000000"/>
            </w:tcBorders>
          </w:tcPr>
          <w:p w14:paraId="48B0B693" w14:textId="77777777" w:rsidR="00A10121" w:rsidRPr="00886E92" w:rsidRDefault="00A10121" w:rsidP="00A10121">
            <w:pPr>
              <w:rPr>
                <w:rFonts w:ascii="Times New Roman" w:hAnsi="Times New Roman" w:cs="Times New Roman"/>
                <w:b/>
                <w:sz w:val="24"/>
                <w:szCs w:val="24"/>
              </w:rPr>
            </w:pPr>
          </w:p>
        </w:tc>
      </w:tr>
      <w:tr w:rsidR="00A10121" w:rsidRPr="001A7140" w14:paraId="689B892C" w14:textId="77777777" w:rsidTr="00113412">
        <w:trPr>
          <w:trHeight w:hRule="exact" w:val="992"/>
        </w:trPr>
        <w:tc>
          <w:tcPr>
            <w:tcW w:w="8370" w:type="dxa"/>
            <w:tcBorders>
              <w:top w:val="single" w:sz="8" w:space="0" w:color="000000"/>
              <w:left w:val="single" w:sz="8" w:space="0" w:color="000000"/>
              <w:bottom w:val="single" w:sz="8" w:space="0" w:color="000000"/>
              <w:right w:val="single" w:sz="8" w:space="0" w:color="000000"/>
            </w:tcBorders>
          </w:tcPr>
          <w:p w14:paraId="71207E21" w14:textId="42DF460C" w:rsidR="00A10121" w:rsidRPr="000522DE" w:rsidRDefault="00A10121" w:rsidP="00A10121">
            <w:pPr>
              <w:pStyle w:val="ListParagraph"/>
              <w:numPr>
                <w:ilvl w:val="0"/>
                <w:numId w:val="22"/>
              </w:numPr>
              <w:rPr>
                <w:rFonts w:eastAsia="Cambria" w:cs="Cambria"/>
                <w:sz w:val="24"/>
                <w:szCs w:val="24"/>
              </w:rPr>
            </w:pPr>
            <w:r w:rsidRPr="000522DE">
              <w:rPr>
                <w:rFonts w:eastAsia="Cambria" w:cs="Cambria"/>
                <w:sz w:val="24"/>
                <w:szCs w:val="24"/>
              </w:rPr>
              <w:t>Of the number of admissions in #12, how many times was contact made prior to discharge to schedule an appointment with BH within the first</w:t>
            </w:r>
            <w:r>
              <w:rPr>
                <w:rFonts w:eastAsia="Cambria" w:cs="Cambria"/>
                <w:sz w:val="24"/>
                <w:szCs w:val="24"/>
              </w:rPr>
              <w:t xml:space="preserve"> 48 hours</w:t>
            </w:r>
            <w:r w:rsidRPr="000522DE">
              <w:rPr>
                <w:rFonts w:eastAsia="Cambria" w:cs="Cambria"/>
                <w:sz w:val="24"/>
                <w:szCs w:val="24"/>
              </w:rPr>
              <w:t xml:space="preserve"> following discharge</w:t>
            </w:r>
            <w:r>
              <w:rPr>
                <w:rFonts w:eastAsia="Cambria" w:cs="Cambria"/>
                <w:sz w:val="24"/>
                <w:szCs w:val="24"/>
              </w:rPr>
              <w:t xml:space="preserve"> from hospitalization</w:t>
            </w:r>
            <w:r w:rsidRPr="000522DE">
              <w:rPr>
                <w:rFonts w:eastAsia="Cambria" w:cs="Cambria"/>
                <w:sz w:val="24"/>
                <w:szCs w:val="24"/>
              </w:rPr>
              <w:t>?</w:t>
            </w:r>
          </w:p>
        </w:tc>
        <w:tc>
          <w:tcPr>
            <w:tcW w:w="1620" w:type="dxa"/>
            <w:tcBorders>
              <w:top w:val="single" w:sz="8" w:space="0" w:color="000000"/>
              <w:left w:val="single" w:sz="8" w:space="0" w:color="000000"/>
              <w:bottom w:val="single" w:sz="8" w:space="0" w:color="000000"/>
              <w:right w:val="single" w:sz="8" w:space="0" w:color="000000"/>
            </w:tcBorders>
          </w:tcPr>
          <w:p w14:paraId="0693A131" w14:textId="77777777" w:rsidR="00A10121" w:rsidRPr="00886E92" w:rsidRDefault="00A10121" w:rsidP="00A10121">
            <w:pPr>
              <w:rPr>
                <w:rFonts w:ascii="Times New Roman" w:hAnsi="Times New Roman" w:cs="Times New Roman"/>
                <w:b/>
                <w:sz w:val="24"/>
                <w:szCs w:val="24"/>
              </w:rPr>
            </w:pPr>
          </w:p>
        </w:tc>
      </w:tr>
      <w:tr w:rsidR="00A10121" w:rsidRPr="001A7140" w14:paraId="6342C774" w14:textId="77777777" w:rsidTr="00A2376F">
        <w:trPr>
          <w:trHeight w:hRule="exact" w:val="1010"/>
        </w:trPr>
        <w:tc>
          <w:tcPr>
            <w:tcW w:w="8370" w:type="dxa"/>
            <w:tcBorders>
              <w:top w:val="single" w:sz="8" w:space="0" w:color="000000"/>
              <w:left w:val="single" w:sz="8" w:space="0" w:color="000000"/>
              <w:bottom w:val="single" w:sz="8" w:space="0" w:color="000000"/>
              <w:right w:val="single" w:sz="8" w:space="0" w:color="000000"/>
            </w:tcBorders>
            <w:shd w:val="pct20" w:color="auto" w:fill="auto"/>
          </w:tcPr>
          <w:p w14:paraId="73BE6EF5" w14:textId="1C8A7385" w:rsidR="00A10121" w:rsidRPr="000522DE" w:rsidRDefault="00A10121" w:rsidP="00A10121">
            <w:pPr>
              <w:pStyle w:val="ListParagraph"/>
              <w:numPr>
                <w:ilvl w:val="0"/>
                <w:numId w:val="35"/>
              </w:numPr>
              <w:jc w:val="center"/>
              <w:rPr>
                <w:rFonts w:cstheme="minorHAnsi"/>
                <w:sz w:val="24"/>
                <w:szCs w:val="24"/>
              </w:rPr>
            </w:pPr>
            <w:r w:rsidRPr="000522DE">
              <w:rPr>
                <w:rFonts w:eastAsia="Cambria" w:cstheme="minorHAnsi"/>
                <w:b/>
                <w:sz w:val="24"/>
                <w:szCs w:val="24"/>
              </w:rPr>
              <w:lastRenderedPageBreak/>
              <w:t>Process Assessment</w:t>
            </w:r>
          </w:p>
        </w:tc>
        <w:tc>
          <w:tcPr>
            <w:tcW w:w="1620" w:type="dxa"/>
            <w:tcBorders>
              <w:top w:val="single" w:sz="8" w:space="0" w:color="000000"/>
              <w:left w:val="single" w:sz="8" w:space="0" w:color="000000"/>
              <w:bottom w:val="single" w:sz="8" w:space="0" w:color="000000"/>
              <w:right w:val="single" w:sz="8" w:space="0" w:color="000000"/>
            </w:tcBorders>
            <w:shd w:val="pct20" w:color="auto" w:fill="auto"/>
          </w:tcPr>
          <w:p w14:paraId="6BB39407" w14:textId="7122DBF2" w:rsidR="00A10121" w:rsidRPr="00FA232F" w:rsidRDefault="00A10121" w:rsidP="00A10121">
            <w:pPr>
              <w:jc w:val="center"/>
              <w:rPr>
                <w:rFonts w:cstheme="minorHAnsi"/>
                <w:b/>
                <w:sz w:val="24"/>
                <w:szCs w:val="24"/>
              </w:rPr>
            </w:pPr>
            <w:r w:rsidRPr="00FA232F">
              <w:rPr>
                <w:rFonts w:cstheme="minorHAnsi"/>
                <w:b/>
                <w:sz w:val="24"/>
                <w:szCs w:val="24"/>
              </w:rPr>
              <w:t>YES/NO</w:t>
            </w:r>
          </w:p>
        </w:tc>
      </w:tr>
      <w:tr w:rsidR="00A10121" w:rsidRPr="001A7140" w14:paraId="12D5C014" w14:textId="77777777" w:rsidTr="0033794D">
        <w:trPr>
          <w:trHeight w:val="415"/>
        </w:trPr>
        <w:tc>
          <w:tcPr>
            <w:tcW w:w="8370" w:type="dxa"/>
            <w:tcBorders>
              <w:top w:val="single" w:sz="8" w:space="0" w:color="000000"/>
              <w:left w:val="single" w:sz="8" w:space="0" w:color="000000"/>
              <w:bottom w:val="single" w:sz="8" w:space="0" w:color="000000"/>
              <w:right w:val="single" w:sz="8" w:space="0" w:color="000000"/>
            </w:tcBorders>
          </w:tcPr>
          <w:p w14:paraId="0C0EA2CE" w14:textId="43EC993C" w:rsidR="00A10121" w:rsidRPr="00CC0CE2" w:rsidRDefault="00A10121" w:rsidP="00A10121">
            <w:pPr>
              <w:pStyle w:val="ListParagraph"/>
              <w:numPr>
                <w:ilvl w:val="0"/>
                <w:numId w:val="44"/>
              </w:numPr>
              <w:rPr>
                <w:sz w:val="24"/>
                <w:szCs w:val="24"/>
              </w:rPr>
            </w:pPr>
            <w:r w:rsidRPr="000522DE">
              <w:rPr>
                <w:sz w:val="24"/>
                <w:szCs w:val="24"/>
              </w:rPr>
              <w:t>Did</w:t>
            </w:r>
            <w:r w:rsidRPr="000522DE">
              <w:rPr>
                <w:spacing w:val="-6"/>
                <w:sz w:val="24"/>
                <w:szCs w:val="24"/>
              </w:rPr>
              <w:t xml:space="preserve"> your project’s health system have </w:t>
            </w:r>
            <w:r w:rsidRPr="000522DE">
              <w:rPr>
                <w:sz w:val="24"/>
                <w:szCs w:val="24"/>
              </w:rPr>
              <w:t>a suicide care policy</w:t>
            </w:r>
            <w:r>
              <w:rPr>
                <w:sz w:val="24"/>
                <w:szCs w:val="24"/>
              </w:rPr>
              <w:t>?</w:t>
            </w:r>
            <w:r w:rsidRPr="00C376A8">
              <w:rPr>
                <w:sz w:val="24"/>
                <w:szCs w:val="24"/>
              </w:rPr>
              <w:t xml:space="preserve"> If yes, please attach</w:t>
            </w:r>
          </w:p>
        </w:tc>
        <w:tc>
          <w:tcPr>
            <w:tcW w:w="1620" w:type="dxa"/>
            <w:vMerge w:val="restart"/>
            <w:tcBorders>
              <w:top w:val="single" w:sz="8" w:space="0" w:color="000000"/>
              <w:left w:val="single" w:sz="8" w:space="0" w:color="000000"/>
              <w:right w:val="single" w:sz="8" w:space="0" w:color="000000"/>
            </w:tcBorders>
          </w:tcPr>
          <w:p w14:paraId="28885FF3" w14:textId="77777777" w:rsidR="00A10121" w:rsidRPr="00886E92" w:rsidRDefault="00A10121" w:rsidP="00A10121">
            <w:pPr>
              <w:rPr>
                <w:rFonts w:ascii="Times New Roman" w:hAnsi="Times New Roman" w:cs="Times New Roman"/>
                <w:b/>
                <w:sz w:val="24"/>
                <w:szCs w:val="24"/>
              </w:rPr>
            </w:pPr>
          </w:p>
        </w:tc>
      </w:tr>
      <w:tr w:rsidR="00A10121" w:rsidRPr="001A7140" w14:paraId="0E3B94D6" w14:textId="77777777" w:rsidTr="00CC0CE2">
        <w:trPr>
          <w:trHeight w:val="907"/>
        </w:trPr>
        <w:tc>
          <w:tcPr>
            <w:tcW w:w="8370" w:type="dxa"/>
            <w:tcBorders>
              <w:top w:val="single" w:sz="8" w:space="0" w:color="000000"/>
              <w:left w:val="single" w:sz="8" w:space="0" w:color="000000"/>
              <w:right w:val="single" w:sz="8" w:space="0" w:color="000000"/>
            </w:tcBorders>
          </w:tcPr>
          <w:p w14:paraId="0B3FAB24" w14:textId="43827E64" w:rsidR="00A10121" w:rsidRPr="00CC0CE2" w:rsidRDefault="00A10121" w:rsidP="00A10121">
            <w:pPr>
              <w:pStyle w:val="ListParagraph"/>
              <w:numPr>
                <w:ilvl w:val="0"/>
                <w:numId w:val="47"/>
              </w:numPr>
              <w:rPr>
                <w:sz w:val="24"/>
                <w:szCs w:val="24"/>
              </w:rPr>
            </w:pPr>
            <w:r w:rsidRPr="00CC0CE2">
              <w:rPr>
                <w:sz w:val="24"/>
                <w:szCs w:val="24"/>
              </w:rPr>
              <w:t>If not, please briefly explain</w:t>
            </w:r>
          </w:p>
        </w:tc>
        <w:tc>
          <w:tcPr>
            <w:tcW w:w="1620" w:type="dxa"/>
            <w:vMerge/>
            <w:tcBorders>
              <w:left w:val="single" w:sz="8" w:space="0" w:color="000000"/>
              <w:right w:val="single" w:sz="8" w:space="0" w:color="000000"/>
            </w:tcBorders>
          </w:tcPr>
          <w:p w14:paraId="249549C3" w14:textId="77777777" w:rsidR="00A10121" w:rsidRPr="00886E92" w:rsidRDefault="00A10121" w:rsidP="00A10121">
            <w:pPr>
              <w:rPr>
                <w:rFonts w:ascii="Times New Roman" w:hAnsi="Times New Roman" w:cs="Times New Roman"/>
                <w:b/>
                <w:sz w:val="24"/>
                <w:szCs w:val="24"/>
              </w:rPr>
            </w:pPr>
          </w:p>
        </w:tc>
      </w:tr>
      <w:tr w:rsidR="00A10121" w:rsidRPr="001A7140" w14:paraId="6FB3E04C" w14:textId="77777777" w:rsidTr="00CC0CE2">
        <w:trPr>
          <w:trHeight w:val="250"/>
        </w:trPr>
        <w:tc>
          <w:tcPr>
            <w:tcW w:w="8370" w:type="dxa"/>
            <w:tcBorders>
              <w:top w:val="single" w:sz="8" w:space="0" w:color="000000"/>
              <w:left w:val="single" w:sz="8" w:space="0" w:color="000000"/>
              <w:bottom w:val="single" w:sz="8" w:space="0" w:color="000000"/>
              <w:right w:val="single" w:sz="8" w:space="0" w:color="000000"/>
            </w:tcBorders>
          </w:tcPr>
          <w:p w14:paraId="625E0B63" w14:textId="2DBF02D3" w:rsidR="00A10121" w:rsidRPr="00CC0CE2" w:rsidRDefault="00A10121" w:rsidP="00A10121">
            <w:pPr>
              <w:pStyle w:val="ListParagraph"/>
              <w:numPr>
                <w:ilvl w:val="0"/>
                <w:numId w:val="44"/>
              </w:numPr>
              <w:spacing w:after="0" w:line="240" w:lineRule="auto"/>
              <w:rPr>
                <w:sz w:val="24"/>
                <w:szCs w:val="24"/>
              </w:rPr>
            </w:pPr>
            <w:r>
              <w:rPr>
                <w:sz w:val="24"/>
                <w:szCs w:val="24"/>
              </w:rPr>
              <w:t>Does the policy address all of the following:</w:t>
            </w:r>
          </w:p>
        </w:tc>
        <w:tc>
          <w:tcPr>
            <w:tcW w:w="1620" w:type="dxa"/>
            <w:vMerge w:val="restart"/>
            <w:tcBorders>
              <w:top w:val="single" w:sz="8" w:space="0" w:color="000000"/>
              <w:left w:val="single" w:sz="8" w:space="0" w:color="000000"/>
              <w:right w:val="single" w:sz="8" w:space="0" w:color="000000"/>
            </w:tcBorders>
          </w:tcPr>
          <w:p w14:paraId="4CE7B266" w14:textId="77777777" w:rsidR="00A10121" w:rsidRPr="00886E92" w:rsidRDefault="00A10121" w:rsidP="00A10121">
            <w:pPr>
              <w:rPr>
                <w:rFonts w:ascii="Times New Roman" w:hAnsi="Times New Roman" w:cs="Times New Roman"/>
                <w:b/>
                <w:sz w:val="24"/>
                <w:szCs w:val="24"/>
              </w:rPr>
            </w:pPr>
          </w:p>
        </w:tc>
      </w:tr>
      <w:tr w:rsidR="00A10121" w:rsidRPr="001A7140" w14:paraId="4EE3374A" w14:textId="77777777" w:rsidTr="00CC0CE2">
        <w:trPr>
          <w:trHeight w:hRule="exact" w:val="4745"/>
        </w:trPr>
        <w:tc>
          <w:tcPr>
            <w:tcW w:w="8370" w:type="dxa"/>
            <w:tcBorders>
              <w:top w:val="single" w:sz="8" w:space="0" w:color="000000"/>
              <w:left w:val="single" w:sz="8" w:space="0" w:color="000000"/>
              <w:bottom w:val="single" w:sz="8" w:space="0" w:color="000000"/>
              <w:right w:val="single" w:sz="8" w:space="0" w:color="000000"/>
            </w:tcBorders>
          </w:tcPr>
          <w:p w14:paraId="43909E04" w14:textId="16C38A26" w:rsidR="00A10121" w:rsidRDefault="00A10121" w:rsidP="00A10121">
            <w:pPr>
              <w:spacing w:after="0" w:line="240" w:lineRule="auto"/>
              <w:rPr>
                <w:sz w:val="24"/>
                <w:szCs w:val="24"/>
              </w:rPr>
            </w:pPr>
            <w:r>
              <w:rPr>
                <w:sz w:val="24"/>
                <w:szCs w:val="24"/>
              </w:rPr>
              <w:t>If not, to any of the following, please briefly explain:</w:t>
            </w:r>
          </w:p>
          <w:p w14:paraId="5D98EAC5" w14:textId="54AB1D51" w:rsidR="00A10121" w:rsidRPr="00C376A8" w:rsidRDefault="00A10121" w:rsidP="00A10121">
            <w:pPr>
              <w:numPr>
                <w:ilvl w:val="1"/>
                <w:numId w:val="44"/>
              </w:numPr>
              <w:spacing w:after="0" w:line="240" w:lineRule="auto"/>
              <w:rPr>
                <w:sz w:val="24"/>
                <w:szCs w:val="24"/>
              </w:rPr>
            </w:pPr>
            <w:r w:rsidRPr="00C376A8">
              <w:rPr>
                <w:sz w:val="24"/>
                <w:szCs w:val="24"/>
              </w:rPr>
              <w:t xml:space="preserve">The procedures for universal screening of all patients for suicide risk? </w:t>
            </w:r>
          </w:p>
          <w:p w14:paraId="4E736A19" w14:textId="77777777" w:rsidR="00A10121" w:rsidRPr="00C376A8" w:rsidRDefault="00A10121" w:rsidP="00A10121">
            <w:pPr>
              <w:numPr>
                <w:ilvl w:val="1"/>
                <w:numId w:val="44"/>
              </w:numPr>
              <w:spacing w:after="0" w:line="240" w:lineRule="auto"/>
              <w:rPr>
                <w:sz w:val="24"/>
                <w:szCs w:val="24"/>
              </w:rPr>
            </w:pPr>
            <w:r w:rsidRPr="00C376A8">
              <w:rPr>
                <w:sz w:val="24"/>
                <w:szCs w:val="24"/>
              </w:rPr>
              <w:t xml:space="preserve">Referral for full assessment of all patients deemed at moderate to high risk for suicide. </w:t>
            </w:r>
          </w:p>
          <w:p w14:paraId="3CBA1574" w14:textId="77777777" w:rsidR="00A10121" w:rsidRPr="00C376A8" w:rsidRDefault="00A10121" w:rsidP="00A10121">
            <w:pPr>
              <w:numPr>
                <w:ilvl w:val="1"/>
                <w:numId w:val="44"/>
              </w:numPr>
              <w:spacing w:after="0" w:line="240" w:lineRule="auto"/>
              <w:rPr>
                <w:sz w:val="24"/>
                <w:szCs w:val="24"/>
              </w:rPr>
            </w:pPr>
            <w:r w:rsidRPr="00C376A8">
              <w:rPr>
                <w:sz w:val="24"/>
                <w:szCs w:val="24"/>
              </w:rPr>
              <w:t xml:space="preserve">Safety planning for all patients at moderate to high risk? </w:t>
            </w:r>
          </w:p>
          <w:p w14:paraId="49D5CAD9" w14:textId="77777777" w:rsidR="00A10121" w:rsidRPr="00C376A8" w:rsidRDefault="00A10121" w:rsidP="00A10121">
            <w:pPr>
              <w:numPr>
                <w:ilvl w:val="1"/>
                <w:numId w:val="44"/>
              </w:numPr>
              <w:spacing w:after="0" w:line="240" w:lineRule="auto"/>
              <w:rPr>
                <w:sz w:val="24"/>
                <w:szCs w:val="24"/>
              </w:rPr>
            </w:pPr>
            <w:r w:rsidRPr="00C376A8">
              <w:rPr>
                <w:sz w:val="24"/>
                <w:szCs w:val="24"/>
              </w:rPr>
              <w:t>Witten procedures for tracking all patients ( i.e., a clinical pathway and /or risk log/registry) at moderate to high risk?</w:t>
            </w:r>
          </w:p>
          <w:p w14:paraId="29D3BA27" w14:textId="77777777" w:rsidR="00A10121" w:rsidRPr="00C376A8" w:rsidRDefault="00A10121" w:rsidP="00A10121">
            <w:pPr>
              <w:numPr>
                <w:ilvl w:val="1"/>
                <w:numId w:val="44"/>
              </w:numPr>
              <w:spacing w:after="0" w:line="240" w:lineRule="auto"/>
              <w:rPr>
                <w:sz w:val="24"/>
                <w:szCs w:val="24"/>
              </w:rPr>
            </w:pPr>
            <w:r w:rsidRPr="00C376A8">
              <w:rPr>
                <w:sz w:val="24"/>
                <w:szCs w:val="24"/>
              </w:rPr>
              <w:t>Specific procedures for follow-up with patients after discharge from inpatient and/or emergency department care?</w:t>
            </w:r>
          </w:p>
          <w:p w14:paraId="3A994369" w14:textId="77777777" w:rsidR="00A10121" w:rsidRDefault="00A10121" w:rsidP="00A10121">
            <w:pPr>
              <w:numPr>
                <w:ilvl w:val="1"/>
                <w:numId w:val="44"/>
              </w:numPr>
              <w:spacing w:after="0" w:line="240" w:lineRule="auto"/>
              <w:rPr>
                <w:sz w:val="24"/>
                <w:szCs w:val="24"/>
              </w:rPr>
            </w:pPr>
            <w:r w:rsidRPr="00C376A8">
              <w:rPr>
                <w:sz w:val="24"/>
                <w:szCs w:val="24"/>
              </w:rPr>
              <w:t>Procedures for “non-demand” caring contacts such as phone calls, postcards, letters, etc., to those recently released from inpatient and/or emergency department care?</w:t>
            </w:r>
          </w:p>
          <w:p w14:paraId="6903E0B3" w14:textId="41B53C3C" w:rsidR="00A10121" w:rsidRDefault="00A10121" w:rsidP="00A10121">
            <w:pPr>
              <w:pStyle w:val="ListParagraph"/>
              <w:spacing w:after="0" w:line="240" w:lineRule="auto"/>
              <w:ind w:left="540"/>
              <w:rPr>
                <w:sz w:val="24"/>
                <w:szCs w:val="24"/>
              </w:rPr>
            </w:pPr>
          </w:p>
        </w:tc>
        <w:tc>
          <w:tcPr>
            <w:tcW w:w="1620" w:type="dxa"/>
            <w:vMerge/>
            <w:tcBorders>
              <w:left w:val="single" w:sz="8" w:space="0" w:color="000000"/>
              <w:bottom w:val="single" w:sz="8" w:space="0" w:color="000000"/>
              <w:right w:val="single" w:sz="8" w:space="0" w:color="000000"/>
            </w:tcBorders>
          </w:tcPr>
          <w:p w14:paraId="54D01C87" w14:textId="77777777" w:rsidR="00A10121" w:rsidRPr="00886E92" w:rsidRDefault="00A10121" w:rsidP="00A10121">
            <w:pPr>
              <w:rPr>
                <w:rFonts w:ascii="Times New Roman" w:hAnsi="Times New Roman" w:cs="Times New Roman"/>
                <w:b/>
                <w:sz w:val="24"/>
                <w:szCs w:val="24"/>
              </w:rPr>
            </w:pPr>
          </w:p>
        </w:tc>
      </w:tr>
      <w:tr w:rsidR="00A10121" w:rsidRPr="001A7140" w14:paraId="37BB98AB" w14:textId="77777777" w:rsidTr="00CC0CE2">
        <w:trPr>
          <w:trHeight w:hRule="exact" w:val="272"/>
        </w:trPr>
        <w:tc>
          <w:tcPr>
            <w:tcW w:w="8370" w:type="dxa"/>
            <w:tcBorders>
              <w:top w:val="single" w:sz="8" w:space="0" w:color="000000"/>
              <w:left w:val="single" w:sz="8" w:space="0" w:color="000000"/>
              <w:bottom w:val="single" w:sz="8" w:space="0" w:color="000000"/>
              <w:right w:val="single" w:sz="8" w:space="0" w:color="000000"/>
            </w:tcBorders>
          </w:tcPr>
          <w:p w14:paraId="28946296" w14:textId="477C37E8" w:rsidR="00A10121" w:rsidRPr="000522DE" w:rsidRDefault="00A10121" w:rsidP="00A10121">
            <w:pPr>
              <w:pStyle w:val="ListParagraph"/>
              <w:numPr>
                <w:ilvl w:val="0"/>
                <w:numId w:val="44"/>
              </w:numPr>
              <w:rPr>
                <w:sz w:val="24"/>
                <w:szCs w:val="24"/>
              </w:rPr>
            </w:pPr>
            <w:r w:rsidRPr="000522DE">
              <w:rPr>
                <w:sz w:val="24"/>
                <w:szCs w:val="24"/>
              </w:rPr>
              <w:t>Did yo</w:t>
            </w:r>
            <w:r>
              <w:rPr>
                <w:sz w:val="24"/>
                <w:szCs w:val="24"/>
              </w:rPr>
              <w:t>ur project conduct a Workforce S</w:t>
            </w:r>
            <w:r w:rsidRPr="000522DE">
              <w:rPr>
                <w:sz w:val="24"/>
                <w:szCs w:val="24"/>
              </w:rPr>
              <w:t>urvey during this project year</w:t>
            </w:r>
            <w:r>
              <w:rPr>
                <w:sz w:val="24"/>
                <w:szCs w:val="24"/>
              </w:rPr>
              <w:t xml:space="preserve"> (2018-2019) </w:t>
            </w:r>
            <w:r w:rsidRPr="000522DE">
              <w:rPr>
                <w:sz w:val="24"/>
                <w:szCs w:val="24"/>
              </w:rPr>
              <w:t>? If not - please briefly explain?</w:t>
            </w:r>
          </w:p>
        </w:tc>
        <w:tc>
          <w:tcPr>
            <w:tcW w:w="1620" w:type="dxa"/>
            <w:tcBorders>
              <w:top w:val="single" w:sz="8" w:space="0" w:color="000000"/>
              <w:left w:val="single" w:sz="8" w:space="0" w:color="000000"/>
              <w:bottom w:val="single" w:sz="8" w:space="0" w:color="000000"/>
              <w:right w:val="single" w:sz="8" w:space="0" w:color="000000"/>
            </w:tcBorders>
          </w:tcPr>
          <w:p w14:paraId="5F96D022" w14:textId="77777777" w:rsidR="00A10121" w:rsidRPr="00886E92" w:rsidRDefault="00A10121" w:rsidP="00A10121">
            <w:pPr>
              <w:rPr>
                <w:rFonts w:ascii="Times New Roman" w:hAnsi="Times New Roman" w:cs="Times New Roman"/>
                <w:b/>
                <w:sz w:val="24"/>
                <w:szCs w:val="24"/>
              </w:rPr>
            </w:pPr>
          </w:p>
        </w:tc>
      </w:tr>
      <w:tr w:rsidR="00A10121" w:rsidRPr="001A7140" w14:paraId="31C71F6C" w14:textId="77777777" w:rsidTr="000522DE">
        <w:trPr>
          <w:trHeight w:hRule="exact" w:val="812"/>
        </w:trPr>
        <w:tc>
          <w:tcPr>
            <w:tcW w:w="8370" w:type="dxa"/>
            <w:tcBorders>
              <w:top w:val="single" w:sz="8" w:space="0" w:color="000000"/>
              <w:left w:val="single" w:sz="8" w:space="0" w:color="000000"/>
              <w:bottom w:val="single" w:sz="8" w:space="0" w:color="000000"/>
              <w:right w:val="single" w:sz="8" w:space="0" w:color="000000"/>
            </w:tcBorders>
          </w:tcPr>
          <w:p w14:paraId="0379A843" w14:textId="77777777" w:rsidR="00A10121" w:rsidRPr="000522DE" w:rsidRDefault="00A10121" w:rsidP="00A10121">
            <w:pPr>
              <w:pStyle w:val="ListParagraph"/>
              <w:numPr>
                <w:ilvl w:val="0"/>
                <w:numId w:val="44"/>
              </w:numPr>
              <w:rPr>
                <w:rFonts w:eastAsia="Cambria" w:cs="Cambria"/>
                <w:sz w:val="24"/>
                <w:szCs w:val="24"/>
              </w:rPr>
            </w:pPr>
            <w:r w:rsidRPr="000522DE">
              <w:rPr>
                <w:rFonts w:eastAsia="Cambria" w:cs="Cambria"/>
                <w:sz w:val="24"/>
                <w:szCs w:val="24"/>
              </w:rPr>
              <w:t>Does your project have care coordinator (s)/case manager (s) to manage patients on suicide risk registry/Clinical Pathway?</w:t>
            </w:r>
            <w:r>
              <w:rPr>
                <w:rFonts w:eastAsia="Cambria" w:cs="Cambria"/>
                <w:sz w:val="24"/>
                <w:szCs w:val="24"/>
              </w:rPr>
              <w:t xml:space="preserve"> </w:t>
            </w:r>
            <w:r w:rsidRPr="000522DE">
              <w:rPr>
                <w:sz w:val="24"/>
                <w:szCs w:val="24"/>
              </w:rPr>
              <w:t>If not - please briefly explain?</w:t>
            </w:r>
          </w:p>
          <w:p w14:paraId="31EA5BEA" w14:textId="0BD8C6D4" w:rsidR="00A10121" w:rsidRPr="000522DE" w:rsidRDefault="00A10121" w:rsidP="00A10121">
            <w:pPr>
              <w:pStyle w:val="ListParagraph"/>
              <w:ind w:left="540"/>
              <w:rPr>
                <w:rFonts w:eastAsia="Cambria" w:cs="Cambria"/>
                <w:sz w:val="24"/>
                <w:szCs w:val="24"/>
              </w:rPr>
            </w:pPr>
          </w:p>
        </w:tc>
        <w:tc>
          <w:tcPr>
            <w:tcW w:w="1620" w:type="dxa"/>
            <w:tcBorders>
              <w:top w:val="single" w:sz="8" w:space="0" w:color="000000"/>
              <w:left w:val="single" w:sz="8" w:space="0" w:color="000000"/>
              <w:bottom w:val="single" w:sz="8" w:space="0" w:color="000000"/>
              <w:right w:val="single" w:sz="8" w:space="0" w:color="000000"/>
            </w:tcBorders>
          </w:tcPr>
          <w:p w14:paraId="06D4EE50" w14:textId="77777777" w:rsidR="00A10121" w:rsidRPr="00886E92" w:rsidRDefault="00A10121" w:rsidP="00A10121">
            <w:pPr>
              <w:rPr>
                <w:rFonts w:ascii="Times New Roman" w:hAnsi="Times New Roman" w:cs="Times New Roman"/>
                <w:b/>
                <w:sz w:val="24"/>
                <w:szCs w:val="24"/>
              </w:rPr>
            </w:pPr>
          </w:p>
        </w:tc>
      </w:tr>
      <w:tr w:rsidR="00A10121" w:rsidRPr="001A7140" w14:paraId="3915AE68" w14:textId="77777777" w:rsidTr="00C376A8">
        <w:trPr>
          <w:trHeight w:hRule="exact" w:val="803"/>
        </w:trPr>
        <w:tc>
          <w:tcPr>
            <w:tcW w:w="8370" w:type="dxa"/>
            <w:tcBorders>
              <w:top w:val="single" w:sz="8" w:space="0" w:color="000000"/>
              <w:left w:val="single" w:sz="8" w:space="0" w:color="000000"/>
              <w:bottom w:val="single" w:sz="8" w:space="0" w:color="000000"/>
              <w:right w:val="single" w:sz="8" w:space="0" w:color="000000"/>
            </w:tcBorders>
          </w:tcPr>
          <w:p w14:paraId="6D38B1CF" w14:textId="77777777" w:rsidR="00A10121" w:rsidRPr="000522DE" w:rsidRDefault="00A10121" w:rsidP="00A10121">
            <w:pPr>
              <w:pStyle w:val="ListParagraph"/>
              <w:numPr>
                <w:ilvl w:val="0"/>
                <w:numId w:val="44"/>
              </w:numPr>
              <w:rPr>
                <w:rFonts w:eastAsia="Cambria" w:cs="Cambria"/>
                <w:sz w:val="24"/>
                <w:szCs w:val="24"/>
              </w:rPr>
            </w:pPr>
            <w:r w:rsidRPr="000522DE">
              <w:rPr>
                <w:rFonts w:eastAsia="Cambria" w:cs="Cambria"/>
                <w:sz w:val="24"/>
                <w:szCs w:val="24"/>
              </w:rPr>
              <w:t>Does your project use caring contacts, i.e., postcards, letters, phone calls, etc. to reduce post discharge suicidal behavior</w:t>
            </w:r>
            <w:r>
              <w:rPr>
                <w:rFonts w:eastAsia="Cambria" w:cs="Cambria"/>
                <w:sz w:val="24"/>
                <w:szCs w:val="24"/>
              </w:rPr>
              <w:t xml:space="preserve">?  </w:t>
            </w:r>
            <w:r w:rsidRPr="000522DE">
              <w:rPr>
                <w:sz w:val="24"/>
                <w:szCs w:val="24"/>
              </w:rPr>
              <w:t>If not - please briefly explain?</w:t>
            </w:r>
          </w:p>
          <w:p w14:paraId="643AEE74" w14:textId="77777777" w:rsidR="00A10121" w:rsidRPr="000522DE" w:rsidRDefault="00A10121" w:rsidP="00A10121">
            <w:pPr>
              <w:pStyle w:val="ListParagraph"/>
              <w:ind w:left="540"/>
              <w:rPr>
                <w:sz w:val="24"/>
                <w:szCs w:val="24"/>
              </w:rPr>
            </w:pPr>
          </w:p>
        </w:tc>
        <w:tc>
          <w:tcPr>
            <w:tcW w:w="1620" w:type="dxa"/>
            <w:tcBorders>
              <w:top w:val="single" w:sz="8" w:space="0" w:color="000000"/>
              <w:left w:val="single" w:sz="8" w:space="0" w:color="000000"/>
              <w:bottom w:val="single" w:sz="8" w:space="0" w:color="000000"/>
              <w:right w:val="single" w:sz="8" w:space="0" w:color="000000"/>
            </w:tcBorders>
          </w:tcPr>
          <w:p w14:paraId="43DAB9C6" w14:textId="77777777" w:rsidR="00A10121" w:rsidRPr="00886E92" w:rsidRDefault="00A10121" w:rsidP="00A10121">
            <w:pPr>
              <w:rPr>
                <w:rFonts w:ascii="Times New Roman" w:hAnsi="Times New Roman" w:cs="Times New Roman"/>
                <w:b/>
                <w:sz w:val="24"/>
                <w:szCs w:val="24"/>
              </w:rPr>
            </w:pPr>
          </w:p>
        </w:tc>
      </w:tr>
      <w:tr w:rsidR="00A10121" w:rsidRPr="001A7140" w14:paraId="789F69F8" w14:textId="77777777" w:rsidTr="00C376A8">
        <w:trPr>
          <w:trHeight w:hRule="exact" w:val="1892"/>
        </w:trPr>
        <w:tc>
          <w:tcPr>
            <w:tcW w:w="8370" w:type="dxa"/>
            <w:tcBorders>
              <w:top w:val="single" w:sz="8" w:space="0" w:color="000000"/>
              <w:left w:val="single" w:sz="8" w:space="0" w:color="000000"/>
              <w:bottom w:val="single" w:sz="8" w:space="0" w:color="000000"/>
              <w:right w:val="single" w:sz="8" w:space="0" w:color="000000"/>
            </w:tcBorders>
          </w:tcPr>
          <w:p w14:paraId="0AB32337" w14:textId="2E9F30F9" w:rsidR="00A10121" w:rsidRPr="000522DE" w:rsidRDefault="00A10121" w:rsidP="00A10121">
            <w:pPr>
              <w:pStyle w:val="ListParagraph"/>
              <w:numPr>
                <w:ilvl w:val="0"/>
                <w:numId w:val="44"/>
              </w:numPr>
              <w:rPr>
                <w:rFonts w:eastAsia="Cambria" w:cs="Cambria"/>
                <w:sz w:val="24"/>
                <w:szCs w:val="24"/>
              </w:rPr>
            </w:pPr>
            <w:r w:rsidRPr="000522DE">
              <w:rPr>
                <w:sz w:val="24"/>
                <w:szCs w:val="24"/>
              </w:rPr>
              <w:t>Did</w:t>
            </w:r>
            <w:r w:rsidRPr="000522DE">
              <w:rPr>
                <w:spacing w:val="-6"/>
                <w:sz w:val="24"/>
                <w:szCs w:val="24"/>
              </w:rPr>
              <w:t xml:space="preserve"> </w:t>
            </w:r>
            <w:r w:rsidRPr="000522DE">
              <w:rPr>
                <w:sz w:val="24"/>
                <w:szCs w:val="24"/>
              </w:rPr>
              <w:t>your Team</w:t>
            </w:r>
            <w:r w:rsidRPr="000522DE">
              <w:rPr>
                <w:spacing w:val="-7"/>
                <w:sz w:val="24"/>
                <w:szCs w:val="24"/>
              </w:rPr>
              <w:t xml:space="preserve"> </w:t>
            </w:r>
            <w:r w:rsidRPr="000522DE">
              <w:rPr>
                <w:sz w:val="24"/>
                <w:szCs w:val="24"/>
              </w:rPr>
              <w:t>select</w:t>
            </w:r>
            <w:r w:rsidRPr="000522DE">
              <w:rPr>
                <w:spacing w:val="-7"/>
                <w:sz w:val="24"/>
                <w:szCs w:val="24"/>
              </w:rPr>
              <w:t xml:space="preserve"> </w:t>
            </w:r>
            <w:r w:rsidRPr="000522DE">
              <w:rPr>
                <w:sz w:val="24"/>
                <w:szCs w:val="24"/>
              </w:rPr>
              <w:t>a</w:t>
            </w:r>
            <w:r w:rsidRPr="000522DE">
              <w:rPr>
                <w:spacing w:val="-6"/>
                <w:sz w:val="24"/>
                <w:szCs w:val="24"/>
              </w:rPr>
              <w:t xml:space="preserve"> </w:t>
            </w:r>
            <w:r w:rsidRPr="000522DE">
              <w:rPr>
                <w:sz w:val="24"/>
                <w:szCs w:val="24"/>
              </w:rPr>
              <w:t>standard</w:t>
            </w:r>
            <w:r w:rsidRPr="000522DE">
              <w:rPr>
                <w:spacing w:val="-7"/>
                <w:sz w:val="24"/>
                <w:szCs w:val="24"/>
              </w:rPr>
              <w:t xml:space="preserve"> </w:t>
            </w:r>
            <w:r>
              <w:rPr>
                <w:spacing w:val="-7"/>
                <w:sz w:val="24"/>
                <w:szCs w:val="24"/>
              </w:rPr>
              <w:t>“</w:t>
            </w:r>
            <w:r w:rsidRPr="000522DE">
              <w:rPr>
                <w:sz w:val="24"/>
                <w:szCs w:val="24"/>
              </w:rPr>
              <w:t>screening</w:t>
            </w:r>
            <w:r>
              <w:rPr>
                <w:sz w:val="24"/>
                <w:szCs w:val="24"/>
              </w:rPr>
              <w:t>”</w:t>
            </w:r>
            <w:r w:rsidRPr="000522DE">
              <w:rPr>
                <w:sz w:val="24"/>
                <w:szCs w:val="24"/>
              </w:rPr>
              <w:t xml:space="preserve"> tool? </w:t>
            </w:r>
          </w:p>
          <w:p w14:paraId="155AB0DA" w14:textId="77777777" w:rsidR="00A10121" w:rsidRPr="000522DE" w:rsidRDefault="00A10121" w:rsidP="00A10121">
            <w:pPr>
              <w:pStyle w:val="ListParagraph"/>
              <w:numPr>
                <w:ilvl w:val="0"/>
                <w:numId w:val="45"/>
              </w:numPr>
              <w:rPr>
                <w:rFonts w:eastAsia="Cambria" w:cs="Cambria"/>
                <w:sz w:val="24"/>
                <w:szCs w:val="24"/>
              </w:rPr>
            </w:pPr>
            <w:r w:rsidRPr="000522DE">
              <w:rPr>
                <w:sz w:val="24"/>
                <w:szCs w:val="24"/>
              </w:rPr>
              <w:t>If so, which one :</w:t>
            </w:r>
          </w:p>
          <w:p w14:paraId="533F53B1" w14:textId="5A600498" w:rsidR="00A10121" w:rsidRDefault="00A10121" w:rsidP="00A10121">
            <w:pPr>
              <w:pStyle w:val="ListParagraph"/>
              <w:numPr>
                <w:ilvl w:val="0"/>
                <w:numId w:val="45"/>
              </w:numPr>
              <w:rPr>
                <w:rFonts w:eastAsia="Cambria" w:cs="Cambria"/>
                <w:sz w:val="24"/>
                <w:szCs w:val="24"/>
              </w:rPr>
            </w:pPr>
            <w:r w:rsidRPr="000522DE">
              <w:rPr>
                <w:rFonts w:eastAsia="Cambria" w:cs="Cambria"/>
                <w:sz w:val="24"/>
                <w:szCs w:val="24"/>
              </w:rPr>
              <w:t>If so, is the tool embedded in the EHR?</w:t>
            </w:r>
          </w:p>
          <w:p w14:paraId="3F7A857E" w14:textId="41088D46" w:rsidR="00A10121" w:rsidRPr="00C376A8" w:rsidRDefault="00A10121" w:rsidP="00A10121">
            <w:pPr>
              <w:pStyle w:val="ListParagraph"/>
              <w:numPr>
                <w:ilvl w:val="0"/>
                <w:numId w:val="45"/>
              </w:numPr>
              <w:rPr>
                <w:rFonts w:eastAsia="Cambria" w:cs="Cambria"/>
                <w:sz w:val="24"/>
                <w:szCs w:val="24"/>
              </w:rPr>
            </w:pPr>
            <w:r w:rsidRPr="00C376A8">
              <w:rPr>
                <w:sz w:val="24"/>
                <w:szCs w:val="24"/>
              </w:rPr>
              <w:t>If not -please briefly explain?</w:t>
            </w:r>
          </w:p>
          <w:p w14:paraId="79B317FD" w14:textId="77777777" w:rsidR="00A10121" w:rsidRPr="000522DE" w:rsidRDefault="00A10121" w:rsidP="00A10121">
            <w:pPr>
              <w:pStyle w:val="ListParagraph"/>
              <w:ind w:left="540"/>
              <w:rPr>
                <w:sz w:val="24"/>
                <w:szCs w:val="24"/>
              </w:rPr>
            </w:pPr>
          </w:p>
        </w:tc>
        <w:tc>
          <w:tcPr>
            <w:tcW w:w="1620" w:type="dxa"/>
            <w:tcBorders>
              <w:top w:val="single" w:sz="8" w:space="0" w:color="000000"/>
              <w:left w:val="single" w:sz="8" w:space="0" w:color="000000"/>
              <w:bottom w:val="single" w:sz="8" w:space="0" w:color="000000"/>
              <w:right w:val="single" w:sz="8" w:space="0" w:color="000000"/>
            </w:tcBorders>
          </w:tcPr>
          <w:p w14:paraId="66AC3CA5" w14:textId="77777777" w:rsidR="00A10121" w:rsidRPr="00886E92" w:rsidRDefault="00A10121" w:rsidP="00A10121">
            <w:pPr>
              <w:rPr>
                <w:rFonts w:ascii="Times New Roman" w:hAnsi="Times New Roman" w:cs="Times New Roman"/>
                <w:b/>
                <w:sz w:val="24"/>
                <w:szCs w:val="24"/>
              </w:rPr>
            </w:pPr>
          </w:p>
        </w:tc>
      </w:tr>
      <w:tr w:rsidR="00A10121" w:rsidRPr="001A7140" w14:paraId="694FB5D4" w14:textId="77777777" w:rsidTr="00C376A8">
        <w:trPr>
          <w:trHeight w:hRule="exact" w:val="1892"/>
        </w:trPr>
        <w:tc>
          <w:tcPr>
            <w:tcW w:w="8370" w:type="dxa"/>
            <w:tcBorders>
              <w:top w:val="single" w:sz="8" w:space="0" w:color="000000"/>
              <w:left w:val="single" w:sz="8" w:space="0" w:color="000000"/>
              <w:bottom w:val="single" w:sz="8" w:space="0" w:color="000000"/>
              <w:right w:val="single" w:sz="8" w:space="0" w:color="000000"/>
            </w:tcBorders>
          </w:tcPr>
          <w:p w14:paraId="00CAD3B0" w14:textId="49984EC5" w:rsidR="00A10121" w:rsidRPr="000522DE" w:rsidRDefault="00A10121" w:rsidP="00A10121">
            <w:pPr>
              <w:pStyle w:val="ListParagraph"/>
              <w:numPr>
                <w:ilvl w:val="0"/>
                <w:numId w:val="44"/>
              </w:numPr>
              <w:rPr>
                <w:rFonts w:eastAsia="Cambria" w:cs="Cambria"/>
                <w:sz w:val="24"/>
                <w:szCs w:val="24"/>
              </w:rPr>
            </w:pPr>
            <w:r w:rsidRPr="000522DE">
              <w:rPr>
                <w:sz w:val="24"/>
                <w:szCs w:val="24"/>
              </w:rPr>
              <w:lastRenderedPageBreak/>
              <w:t>Did</w:t>
            </w:r>
            <w:r w:rsidRPr="000522DE">
              <w:rPr>
                <w:spacing w:val="-6"/>
                <w:sz w:val="24"/>
                <w:szCs w:val="24"/>
              </w:rPr>
              <w:t xml:space="preserve"> </w:t>
            </w:r>
            <w:r w:rsidRPr="000522DE">
              <w:rPr>
                <w:sz w:val="24"/>
                <w:szCs w:val="24"/>
              </w:rPr>
              <w:t>your Team</w:t>
            </w:r>
            <w:r w:rsidRPr="000522DE">
              <w:rPr>
                <w:spacing w:val="-7"/>
                <w:sz w:val="24"/>
                <w:szCs w:val="24"/>
              </w:rPr>
              <w:t xml:space="preserve"> </w:t>
            </w:r>
            <w:r w:rsidRPr="000522DE">
              <w:rPr>
                <w:sz w:val="24"/>
                <w:szCs w:val="24"/>
              </w:rPr>
              <w:t>select</w:t>
            </w:r>
            <w:r w:rsidRPr="000522DE">
              <w:rPr>
                <w:spacing w:val="-7"/>
                <w:sz w:val="24"/>
                <w:szCs w:val="24"/>
              </w:rPr>
              <w:t xml:space="preserve"> </w:t>
            </w:r>
            <w:r w:rsidRPr="000522DE">
              <w:rPr>
                <w:sz w:val="24"/>
                <w:szCs w:val="24"/>
              </w:rPr>
              <w:t>a</w:t>
            </w:r>
            <w:r w:rsidRPr="000522DE">
              <w:rPr>
                <w:spacing w:val="-6"/>
                <w:sz w:val="24"/>
                <w:szCs w:val="24"/>
              </w:rPr>
              <w:t xml:space="preserve"> </w:t>
            </w:r>
            <w:r w:rsidRPr="000522DE">
              <w:rPr>
                <w:sz w:val="24"/>
                <w:szCs w:val="24"/>
              </w:rPr>
              <w:t>standard</w:t>
            </w:r>
            <w:r>
              <w:rPr>
                <w:sz w:val="24"/>
                <w:szCs w:val="24"/>
              </w:rPr>
              <w:t xml:space="preserve"> full “</w:t>
            </w:r>
            <w:r>
              <w:rPr>
                <w:spacing w:val="-7"/>
                <w:sz w:val="24"/>
                <w:szCs w:val="24"/>
              </w:rPr>
              <w:t xml:space="preserve">assessment” </w:t>
            </w:r>
            <w:r w:rsidRPr="000522DE">
              <w:rPr>
                <w:sz w:val="24"/>
                <w:szCs w:val="24"/>
              </w:rPr>
              <w:t xml:space="preserve"> tool? </w:t>
            </w:r>
          </w:p>
          <w:p w14:paraId="0027ABCE" w14:textId="77777777" w:rsidR="00A10121" w:rsidRPr="000522DE" w:rsidRDefault="00A10121" w:rsidP="00A10121">
            <w:pPr>
              <w:pStyle w:val="ListParagraph"/>
              <w:numPr>
                <w:ilvl w:val="0"/>
                <w:numId w:val="45"/>
              </w:numPr>
              <w:rPr>
                <w:rFonts w:eastAsia="Cambria" w:cs="Cambria"/>
                <w:sz w:val="24"/>
                <w:szCs w:val="24"/>
              </w:rPr>
            </w:pPr>
            <w:r w:rsidRPr="000522DE">
              <w:rPr>
                <w:sz w:val="24"/>
                <w:szCs w:val="24"/>
              </w:rPr>
              <w:t>If so, which one :</w:t>
            </w:r>
          </w:p>
          <w:p w14:paraId="0CF6BF67" w14:textId="77777777" w:rsidR="00A10121" w:rsidRDefault="00A10121" w:rsidP="00A10121">
            <w:pPr>
              <w:pStyle w:val="ListParagraph"/>
              <w:numPr>
                <w:ilvl w:val="0"/>
                <w:numId w:val="45"/>
              </w:numPr>
              <w:rPr>
                <w:rFonts w:eastAsia="Cambria" w:cs="Cambria"/>
                <w:sz w:val="24"/>
                <w:szCs w:val="24"/>
              </w:rPr>
            </w:pPr>
            <w:r w:rsidRPr="000522DE">
              <w:rPr>
                <w:rFonts w:eastAsia="Cambria" w:cs="Cambria"/>
                <w:sz w:val="24"/>
                <w:szCs w:val="24"/>
              </w:rPr>
              <w:t>If so, is the tool embedded in the EHR?</w:t>
            </w:r>
          </w:p>
          <w:p w14:paraId="71198EEB" w14:textId="77777777" w:rsidR="00A10121" w:rsidRPr="00C376A8" w:rsidRDefault="00A10121" w:rsidP="00A10121">
            <w:pPr>
              <w:pStyle w:val="ListParagraph"/>
              <w:numPr>
                <w:ilvl w:val="0"/>
                <w:numId w:val="45"/>
              </w:numPr>
              <w:rPr>
                <w:rFonts w:eastAsia="Cambria" w:cs="Cambria"/>
                <w:sz w:val="24"/>
                <w:szCs w:val="24"/>
              </w:rPr>
            </w:pPr>
            <w:r w:rsidRPr="00C376A8">
              <w:rPr>
                <w:sz w:val="24"/>
                <w:szCs w:val="24"/>
              </w:rPr>
              <w:t>If not -please briefly explain?</w:t>
            </w:r>
          </w:p>
          <w:p w14:paraId="743EA5C5" w14:textId="77777777" w:rsidR="00A10121" w:rsidRPr="000522DE" w:rsidRDefault="00A10121" w:rsidP="00A10121">
            <w:pPr>
              <w:pStyle w:val="ListParagraph"/>
              <w:ind w:left="540"/>
              <w:rPr>
                <w:sz w:val="24"/>
                <w:szCs w:val="24"/>
              </w:rPr>
            </w:pPr>
          </w:p>
        </w:tc>
        <w:tc>
          <w:tcPr>
            <w:tcW w:w="1620" w:type="dxa"/>
            <w:tcBorders>
              <w:top w:val="single" w:sz="8" w:space="0" w:color="000000"/>
              <w:left w:val="single" w:sz="8" w:space="0" w:color="000000"/>
              <w:bottom w:val="single" w:sz="8" w:space="0" w:color="000000"/>
              <w:right w:val="single" w:sz="8" w:space="0" w:color="000000"/>
            </w:tcBorders>
          </w:tcPr>
          <w:p w14:paraId="226A7679" w14:textId="77777777" w:rsidR="00A10121" w:rsidRPr="00886E92" w:rsidRDefault="00A10121" w:rsidP="00A10121">
            <w:pPr>
              <w:rPr>
                <w:rFonts w:ascii="Times New Roman" w:hAnsi="Times New Roman" w:cs="Times New Roman"/>
                <w:b/>
                <w:sz w:val="24"/>
                <w:szCs w:val="24"/>
              </w:rPr>
            </w:pPr>
          </w:p>
        </w:tc>
      </w:tr>
      <w:tr w:rsidR="00A10121" w:rsidRPr="001A7140" w14:paraId="0D700123" w14:textId="77777777" w:rsidTr="003D1961">
        <w:trPr>
          <w:trHeight w:hRule="exact" w:val="1100"/>
        </w:trPr>
        <w:tc>
          <w:tcPr>
            <w:tcW w:w="9990" w:type="dxa"/>
            <w:gridSpan w:val="2"/>
            <w:tcBorders>
              <w:top w:val="single" w:sz="8" w:space="0" w:color="000000"/>
              <w:left w:val="single" w:sz="8" w:space="0" w:color="000000"/>
              <w:bottom w:val="single" w:sz="8" w:space="0" w:color="000000"/>
              <w:right w:val="single" w:sz="8" w:space="0" w:color="000000"/>
            </w:tcBorders>
            <w:shd w:val="pct20" w:color="auto" w:fill="auto"/>
          </w:tcPr>
          <w:p w14:paraId="49D50D67" w14:textId="1CD3F97F" w:rsidR="00A10121" w:rsidRPr="000522DE" w:rsidRDefault="00A10121" w:rsidP="00A10121">
            <w:pPr>
              <w:pStyle w:val="ListParagraph"/>
              <w:numPr>
                <w:ilvl w:val="0"/>
                <w:numId w:val="35"/>
              </w:numPr>
              <w:jc w:val="center"/>
              <w:rPr>
                <w:rFonts w:eastAsia="Cambria" w:cs="Cambria"/>
                <w:b/>
                <w:sz w:val="24"/>
                <w:szCs w:val="24"/>
              </w:rPr>
            </w:pPr>
            <w:r w:rsidRPr="000522DE">
              <w:rPr>
                <w:rFonts w:eastAsia="Cambria" w:cs="Cambria"/>
                <w:b/>
                <w:sz w:val="24"/>
                <w:szCs w:val="24"/>
              </w:rPr>
              <w:t>Program Planning</w:t>
            </w:r>
          </w:p>
        </w:tc>
      </w:tr>
      <w:tr w:rsidR="00A10121" w:rsidRPr="001A7140" w14:paraId="7E8177DF" w14:textId="77777777" w:rsidTr="003D1961">
        <w:trPr>
          <w:trHeight w:val="3942"/>
        </w:trPr>
        <w:tc>
          <w:tcPr>
            <w:tcW w:w="9990" w:type="dxa"/>
            <w:gridSpan w:val="2"/>
            <w:tcBorders>
              <w:top w:val="single" w:sz="8" w:space="0" w:color="000000"/>
              <w:left w:val="single" w:sz="8" w:space="0" w:color="000000"/>
              <w:bottom w:val="single" w:sz="8" w:space="0" w:color="000000"/>
              <w:right w:val="single" w:sz="8" w:space="0" w:color="000000"/>
            </w:tcBorders>
          </w:tcPr>
          <w:p w14:paraId="19511B01" w14:textId="304EEB63" w:rsidR="00A10121" w:rsidRDefault="00A10121" w:rsidP="00A10121">
            <w:pPr>
              <w:pStyle w:val="ListParagraph"/>
              <w:numPr>
                <w:ilvl w:val="0"/>
                <w:numId w:val="42"/>
              </w:numPr>
              <w:rPr>
                <w:rFonts w:eastAsia="Cambria" w:cs="Cambria"/>
                <w:sz w:val="24"/>
                <w:szCs w:val="24"/>
              </w:rPr>
            </w:pPr>
            <w:r w:rsidRPr="000522DE">
              <w:rPr>
                <w:rFonts w:eastAsia="Cambria" w:cs="Cambria"/>
                <w:sz w:val="24"/>
                <w:szCs w:val="24"/>
              </w:rPr>
              <w:t xml:space="preserve">With the Zero Suicide Initiative funding focused on universal screening, evidenced-based treatment, and continual follow-up for those at risk of suicide within health and behavioral health systems, what are the top 3 priorities for your project going into </w:t>
            </w:r>
            <w:r>
              <w:rPr>
                <w:rFonts w:eastAsia="Cambria" w:cs="Cambria"/>
                <w:sz w:val="24"/>
                <w:szCs w:val="24"/>
              </w:rPr>
              <w:t>the next program year?</w:t>
            </w:r>
          </w:p>
          <w:p w14:paraId="256251E5" w14:textId="2F6BD805" w:rsidR="00A10121" w:rsidRDefault="00A10121" w:rsidP="00A10121">
            <w:pPr>
              <w:rPr>
                <w:rFonts w:eastAsia="Cambria" w:cs="Cambria"/>
                <w:sz w:val="24"/>
                <w:szCs w:val="24"/>
              </w:rPr>
            </w:pPr>
          </w:p>
          <w:p w14:paraId="574AF87A" w14:textId="722B5727" w:rsidR="00A10121" w:rsidRDefault="00A10121" w:rsidP="00A10121">
            <w:pPr>
              <w:rPr>
                <w:rFonts w:eastAsia="Cambria" w:cs="Cambria"/>
                <w:sz w:val="24"/>
                <w:szCs w:val="24"/>
              </w:rPr>
            </w:pPr>
          </w:p>
          <w:p w14:paraId="03BB7685" w14:textId="49BE8FD4" w:rsidR="00A10121" w:rsidRDefault="00A10121" w:rsidP="00A10121">
            <w:pPr>
              <w:rPr>
                <w:rFonts w:eastAsia="Cambria" w:cs="Cambria"/>
                <w:sz w:val="24"/>
                <w:szCs w:val="24"/>
              </w:rPr>
            </w:pPr>
          </w:p>
          <w:p w14:paraId="2EA084BE" w14:textId="5F1146DC" w:rsidR="00A10121" w:rsidRDefault="00A10121" w:rsidP="00A10121">
            <w:pPr>
              <w:rPr>
                <w:rFonts w:eastAsia="Cambria" w:cs="Cambria"/>
                <w:sz w:val="24"/>
                <w:szCs w:val="24"/>
              </w:rPr>
            </w:pPr>
          </w:p>
          <w:p w14:paraId="34D85DF5" w14:textId="6B995964" w:rsidR="00A10121" w:rsidRDefault="00A10121" w:rsidP="00A10121">
            <w:pPr>
              <w:rPr>
                <w:rFonts w:eastAsia="Cambria" w:cs="Cambria"/>
                <w:sz w:val="24"/>
                <w:szCs w:val="24"/>
              </w:rPr>
            </w:pPr>
          </w:p>
          <w:p w14:paraId="750745EA" w14:textId="33121420" w:rsidR="00A10121" w:rsidRDefault="00A10121" w:rsidP="00A10121">
            <w:pPr>
              <w:rPr>
                <w:rFonts w:eastAsia="Cambria" w:cs="Cambria"/>
                <w:sz w:val="24"/>
                <w:szCs w:val="24"/>
              </w:rPr>
            </w:pPr>
          </w:p>
          <w:p w14:paraId="579ADBAD" w14:textId="6AEA63B2" w:rsidR="00A10121" w:rsidRDefault="00A10121" w:rsidP="00A10121">
            <w:pPr>
              <w:rPr>
                <w:rFonts w:eastAsia="Cambria" w:cs="Cambria"/>
                <w:sz w:val="24"/>
                <w:szCs w:val="24"/>
              </w:rPr>
            </w:pPr>
          </w:p>
          <w:p w14:paraId="3CFF9A6D" w14:textId="34D41DB1" w:rsidR="00A10121" w:rsidRDefault="00A10121" w:rsidP="00A10121">
            <w:pPr>
              <w:rPr>
                <w:rFonts w:eastAsia="Cambria" w:cs="Cambria"/>
                <w:sz w:val="24"/>
                <w:szCs w:val="24"/>
              </w:rPr>
            </w:pPr>
          </w:p>
          <w:p w14:paraId="4883DDD3" w14:textId="05E1CF48" w:rsidR="00A10121" w:rsidRDefault="00A10121" w:rsidP="00A10121">
            <w:pPr>
              <w:rPr>
                <w:rFonts w:eastAsia="Cambria" w:cs="Cambria"/>
                <w:sz w:val="24"/>
                <w:szCs w:val="24"/>
              </w:rPr>
            </w:pPr>
          </w:p>
          <w:p w14:paraId="42D9B8A6" w14:textId="358D9AB0" w:rsidR="00A10121" w:rsidRDefault="00A10121" w:rsidP="00A10121">
            <w:pPr>
              <w:rPr>
                <w:rFonts w:eastAsia="Cambria" w:cs="Cambria"/>
                <w:sz w:val="24"/>
                <w:szCs w:val="24"/>
              </w:rPr>
            </w:pPr>
          </w:p>
          <w:p w14:paraId="14741860" w14:textId="44D7C476" w:rsidR="00A10121" w:rsidRDefault="00A10121" w:rsidP="00A10121">
            <w:pPr>
              <w:rPr>
                <w:rFonts w:eastAsia="Cambria" w:cs="Cambria"/>
                <w:sz w:val="24"/>
                <w:szCs w:val="24"/>
              </w:rPr>
            </w:pPr>
          </w:p>
          <w:p w14:paraId="2498B571" w14:textId="117569F9" w:rsidR="00A10121" w:rsidRDefault="00A10121" w:rsidP="00A10121">
            <w:pPr>
              <w:rPr>
                <w:rFonts w:eastAsia="Cambria" w:cs="Cambria"/>
                <w:sz w:val="24"/>
                <w:szCs w:val="24"/>
              </w:rPr>
            </w:pPr>
          </w:p>
          <w:p w14:paraId="606F3897" w14:textId="25DAEF78" w:rsidR="00A10121" w:rsidRDefault="00A10121" w:rsidP="00A10121">
            <w:pPr>
              <w:rPr>
                <w:rFonts w:eastAsia="Cambria" w:cs="Cambria"/>
                <w:sz w:val="24"/>
                <w:szCs w:val="24"/>
              </w:rPr>
            </w:pPr>
          </w:p>
          <w:p w14:paraId="5B2196AC" w14:textId="329E3AA6" w:rsidR="00A10121" w:rsidRDefault="00A10121" w:rsidP="00A10121">
            <w:pPr>
              <w:rPr>
                <w:rFonts w:eastAsia="Cambria" w:cs="Cambria"/>
                <w:sz w:val="24"/>
                <w:szCs w:val="24"/>
              </w:rPr>
            </w:pPr>
          </w:p>
          <w:p w14:paraId="7B3CB6F0" w14:textId="6342FDB6" w:rsidR="00A10121" w:rsidRDefault="00A10121" w:rsidP="00A10121">
            <w:pPr>
              <w:rPr>
                <w:rFonts w:eastAsia="Cambria" w:cs="Cambria"/>
                <w:sz w:val="24"/>
                <w:szCs w:val="24"/>
              </w:rPr>
            </w:pPr>
          </w:p>
          <w:p w14:paraId="1C0C17F2" w14:textId="16FF56D0" w:rsidR="00A10121" w:rsidRDefault="00A10121" w:rsidP="00A10121">
            <w:pPr>
              <w:rPr>
                <w:rFonts w:eastAsia="Cambria" w:cs="Cambria"/>
                <w:sz w:val="24"/>
                <w:szCs w:val="24"/>
              </w:rPr>
            </w:pPr>
          </w:p>
          <w:p w14:paraId="5785B3B4" w14:textId="77777777" w:rsidR="00A10121" w:rsidRPr="000522DE" w:rsidRDefault="00A10121" w:rsidP="00A10121">
            <w:pPr>
              <w:ind w:left="360"/>
              <w:rPr>
                <w:rFonts w:eastAsia="Cambria" w:cs="Cambria"/>
                <w:sz w:val="24"/>
                <w:szCs w:val="24"/>
              </w:rPr>
            </w:pPr>
          </w:p>
          <w:p w14:paraId="3F4BDF07" w14:textId="77777777" w:rsidR="00A10121" w:rsidRPr="000522DE" w:rsidRDefault="00A10121" w:rsidP="00A10121">
            <w:pPr>
              <w:ind w:left="360"/>
              <w:rPr>
                <w:rFonts w:eastAsia="Cambria" w:cs="Cambria"/>
                <w:sz w:val="24"/>
                <w:szCs w:val="24"/>
              </w:rPr>
            </w:pPr>
          </w:p>
          <w:p w14:paraId="5CB7D2D4" w14:textId="77777777" w:rsidR="00A10121" w:rsidRPr="000522DE" w:rsidRDefault="00A10121" w:rsidP="00A10121">
            <w:pPr>
              <w:ind w:left="360"/>
              <w:rPr>
                <w:rFonts w:eastAsia="Cambria" w:cs="Cambria"/>
                <w:sz w:val="24"/>
                <w:szCs w:val="24"/>
              </w:rPr>
            </w:pPr>
          </w:p>
          <w:p w14:paraId="131FED34" w14:textId="77777777" w:rsidR="00A10121" w:rsidRPr="000522DE" w:rsidRDefault="00A10121" w:rsidP="00A10121">
            <w:pPr>
              <w:ind w:left="360"/>
              <w:rPr>
                <w:rFonts w:eastAsia="Cambria" w:cs="Cambria"/>
                <w:sz w:val="24"/>
                <w:szCs w:val="24"/>
              </w:rPr>
            </w:pPr>
          </w:p>
          <w:p w14:paraId="5CF001CA" w14:textId="4F50E343" w:rsidR="00A10121" w:rsidRPr="000522DE" w:rsidRDefault="00A10121" w:rsidP="00A10121">
            <w:pPr>
              <w:ind w:left="360"/>
              <w:rPr>
                <w:rFonts w:ascii="Times New Roman" w:hAnsi="Times New Roman" w:cs="Times New Roman"/>
                <w:b/>
                <w:sz w:val="24"/>
                <w:szCs w:val="24"/>
              </w:rPr>
            </w:pPr>
          </w:p>
        </w:tc>
      </w:tr>
    </w:tbl>
    <w:p w14:paraId="609F5E0E" w14:textId="1E079D7F" w:rsidR="00CB0896" w:rsidRPr="008D407C" w:rsidRDefault="00CB0896" w:rsidP="004047C9">
      <w:pPr>
        <w:spacing w:after="0" w:line="240" w:lineRule="auto"/>
        <w:ind w:firstLine="60"/>
        <w:rPr>
          <w:b/>
          <w:sz w:val="24"/>
          <w:szCs w:val="24"/>
        </w:rPr>
      </w:pPr>
    </w:p>
    <w:sectPr w:rsidR="00CB0896" w:rsidRPr="008D407C" w:rsidSect="00BC5795">
      <w:headerReference w:type="default" r:id="rId8"/>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89641" w14:textId="77777777" w:rsidR="00070751" w:rsidRDefault="00070751" w:rsidP="00F77497">
      <w:pPr>
        <w:spacing w:after="0" w:line="240" w:lineRule="auto"/>
      </w:pPr>
      <w:r>
        <w:separator/>
      </w:r>
    </w:p>
  </w:endnote>
  <w:endnote w:type="continuationSeparator" w:id="0">
    <w:p w14:paraId="6725D5BB" w14:textId="77777777" w:rsidR="00070751" w:rsidRDefault="00070751" w:rsidP="00F7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F1269" w14:textId="77777777" w:rsidR="00070751" w:rsidRDefault="00070751" w:rsidP="00F77497">
      <w:pPr>
        <w:spacing w:after="0" w:line="240" w:lineRule="auto"/>
      </w:pPr>
      <w:r>
        <w:separator/>
      </w:r>
    </w:p>
  </w:footnote>
  <w:footnote w:type="continuationSeparator" w:id="0">
    <w:p w14:paraId="3AB71B95" w14:textId="77777777" w:rsidR="00070751" w:rsidRDefault="00070751" w:rsidP="00F77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9AE56" w14:textId="6BC5B7CA" w:rsidR="00BC5795" w:rsidRDefault="002106C5" w:rsidP="00BC5795">
    <w:pPr>
      <w:spacing w:after="0" w:line="240" w:lineRule="auto"/>
      <w:contextualSpacing/>
      <w:jc w:val="center"/>
      <w:rPr>
        <w:b/>
        <w:sz w:val="32"/>
        <w:szCs w:val="32"/>
      </w:rPr>
    </w:pPr>
    <w:r>
      <w:rPr>
        <w:b/>
        <w:sz w:val="32"/>
        <w:szCs w:val="32"/>
      </w:rPr>
      <w:t xml:space="preserve">Zero Suicide Initiative </w:t>
    </w:r>
    <w:r w:rsidR="00BC5795" w:rsidRPr="00BC5795">
      <w:rPr>
        <w:b/>
        <w:sz w:val="32"/>
        <w:szCs w:val="32"/>
      </w:rPr>
      <w:t>Interim Performance Progress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095D"/>
    <w:multiLevelType w:val="hybridMultilevel"/>
    <w:tmpl w:val="A97A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656AC"/>
    <w:multiLevelType w:val="hybridMultilevel"/>
    <w:tmpl w:val="73D4077E"/>
    <w:lvl w:ilvl="0" w:tplc="E2349F4E">
      <w:start w:val="4"/>
      <w:numFmt w:val="decimal"/>
      <w:lvlText w:val="%1."/>
      <w:lvlJc w:val="left"/>
      <w:pPr>
        <w:tabs>
          <w:tab w:val="num" w:pos="720"/>
        </w:tabs>
        <w:ind w:left="720" w:hanging="360"/>
      </w:pPr>
    </w:lvl>
    <w:lvl w:ilvl="1" w:tplc="06E83620" w:tentative="1">
      <w:start w:val="1"/>
      <w:numFmt w:val="decimal"/>
      <w:lvlText w:val="%2."/>
      <w:lvlJc w:val="left"/>
      <w:pPr>
        <w:tabs>
          <w:tab w:val="num" w:pos="1440"/>
        </w:tabs>
        <w:ind w:left="1440" w:hanging="360"/>
      </w:pPr>
    </w:lvl>
    <w:lvl w:ilvl="2" w:tplc="C5C0F4EC" w:tentative="1">
      <w:start w:val="1"/>
      <w:numFmt w:val="decimal"/>
      <w:lvlText w:val="%3."/>
      <w:lvlJc w:val="left"/>
      <w:pPr>
        <w:tabs>
          <w:tab w:val="num" w:pos="2160"/>
        </w:tabs>
        <w:ind w:left="2160" w:hanging="360"/>
      </w:pPr>
    </w:lvl>
    <w:lvl w:ilvl="3" w:tplc="B2C49E56" w:tentative="1">
      <w:start w:val="1"/>
      <w:numFmt w:val="decimal"/>
      <w:lvlText w:val="%4."/>
      <w:lvlJc w:val="left"/>
      <w:pPr>
        <w:tabs>
          <w:tab w:val="num" w:pos="2880"/>
        </w:tabs>
        <w:ind w:left="2880" w:hanging="360"/>
      </w:pPr>
    </w:lvl>
    <w:lvl w:ilvl="4" w:tplc="EDBCD182" w:tentative="1">
      <w:start w:val="1"/>
      <w:numFmt w:val="decimal"/>
      <w:lvlText w:val="%5."/>
      <w:lvlJc w:val="left"/>
      <w:pPr>
        <w:tabs>
          <w:tab w:val="num" w:pos="3600"/>
        </w:tabs>
        <w:ind w:left="3600" w:hanging="360"/>
      </w:pPr>
    </w:lvl>
    <w:lvl w:ilvl="5" w:tplc="EA08F078" w:tentative="1">
      <w:start w:val="1"/>
      <w:numFmt w:val="decimal"/>
      <w:lvlText w:val="%6."/>
      <w:lvlJc w:val="left"/>
      <w:pPr>
        <w:tabs>
          <w:tab w:val="num" w:pos="4320"/>
        </w:tabs>
        <w:ind w:left="4320" w:hanging="360"/>
      </w:pPr>
    </w:lvl>
    <w:lvl w:ilvl="6" w:tplc="ABCA1888" w:tentative="1">
      <w:start w:val="1"/>
      <w:numFmt w:val="decimal"/>
      <w:lvlText w:val="%7."/>
      <w:lvlJc w:val="left"/>
      <w:pPr>
        <w:tabs>
          <w:tab w:val="num" w:pos="5040"/>
        </w:tabs>
        <w:ind w:left="5040" w:hanging="360"/>
      </w:pPr>
    </w:lvl>
    <w:lvl w:ilvl="7" w:tplc="711CCD60" w:tentative="1">
      <w:start w:val="1"/>
      <w:numFmt w:val="decimal"/>
      <w:lvlText w:val="%8."/>
      <w:lvlJc w:val="left"/>
      <w:pPr>
        <w:tabs>
          <w:tab w:val="num" w:pos="5760"/>
        </w:tabs>
        <w:ind w:left="5760" w:hanging="360"/>
      </w:pPr>
    </w:lvl>
    <w:lvl w:ilvl="8" w:tplc="71E006D4" w:tentative="1">
      <w:start w:val="1"/>
      <w:numFmt w:val="decimal"/>
      <w:lvlText w:val="%9."/>
      <w:lvlJc w:val="left"/>
      <w:pPr>
        <w:tabs>
          <w:tab w:val="num" w:pos="6480"/>
        </w:tabs>
        <w:ind w:left="6480" w:hanging="360"/>
      </w:pPr>
    </w:lvl>
  </w:abstractNum>
  <w:abstractNum w:abstractNumId="2" w15:restartNumberingAfterBreak="0">
    <w:nsid w:val="0263392D"/>
    <w:multiLevelType w:val="hybridMultilevel"/>
    <w:tmpl w:val="52EC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87A94"/>
    <w:multiLevelType w:val="hybridMultilevel"/>
    <w:tmpl w:val="999A3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F14586"/>
    <w:multiLevelType w:val="hybridMultilevel"/>
    <w:tmpl w:val="036805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87D33"/>
    <w:multiLevelType w:val="hybridMultilevel"/>
    <w:tmpl w:val="A4E21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134E4"/>
    <w:multiLevelType w:val="hybridMultilevel"/>
    <w:tmpl w:val="0AC47136"/>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CA68F1"/>
    <w:multiLevelType w:val="hybridMultilevel"/>
    <w:tmpl w:val="6F707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34BE8"/>
    <w:multiLevelType w:val="hybridMultilevel"/>
    <w:tmpl w:val="84926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16272"/>
    <w:multiLevelType w:val="hybridMultilevel"/>
    <w:tmpl w:val="EA3A6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9562B"/>
    <w:multiLevelType w:val="hybridMultilevel"/>
    <w:tmpl w:val="69CE929E"/>
    <w:lvl w:ilvl="0" w:tplc="23606364">
      <w:start w:val="4"/>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C7A185B"/>
    <w:multiLevelType w:val="hybridMultilevel"/>
    <w:tmpl w:val="06206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EB47A6"/>
    <w:multiLevelType w:val="hybridMultilevel"/>
    <w:tmpl w:val="B9FC9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D19FB"/>
    <w:multiLevelType w:val="hybridMultilevel"/>
    <w:tmpl w:val="B45C9D5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216C54D9"/>
    <w:multiLevelType w:val="hybridMultilevel"/>
    <w:tmpl w:val="A2A62CD4"/>
    <w:lvl w:ilvl="0" w:tplc="30A82730">
      <w:start w:val="1"/>
      <w:numFmt w:val="decimal"/>
      <w:lvlText w:val="%1."/>
      <w:lvlJc w:val="left"/>
      <w:pPr>
        <w:tabs>
          <w:tab w:val="num" w:pos="720"/>
        </w:tabs>
        <w:ind w:left="720" w:hanging="360"/>
      </w:pPr>
    </w:lvl>
    <w:lvl w:ilvl="1" w:tplc="BA281C04" w:tentative="1">
      <w:start w:val="1"/>
      <w:numFmt w:val="decimal"/>
      <w:lvlText w:val="%2."/>
      <w:lvlJc w:val="left"/>
      <w:pPr>
        <w:tabs>
          <w:tab w:val="num" w:pos="1440"/>
        </w:tabs>
        <w:ind w:left="1440" w:hanging="360"/>
      </w:pPr>
    </w:lvl>
    <w:lvl w:ilvl="2" w:tplc="2EF03DBE" w:tentative="1">
      <w:start w:val="1"/>
      <w:numFmt w:val="decimal"/>
      <w:lvlText w:val="%3."/>
      <w:lvlJc w:val="left"/>
      <w:pPr>
        <w:tabs>
          <w:tab w:val="num" w:pos="2160"/>
        </w:tabs>
        <w:ind w:left="2160" w:hanging="360"/>
      </w:pPr>
    </w:lvl>
    <w:lvl w:ilvl="3" w:tplc="2188A8AA" w:tentative="1">
      <w:start w:val="1"/>
      <w:numFmt w:val="decimal"/>
      <w:lvlText w:val="%4."/>
      <w:lvlJc w:val="left"/>
      <w:pPr>
        <w:tabs>
          <w:tab w:val="num" w:pos="2880"/>
        </w:tabs>
        <w:ind w:left="2880" w:hanging="360"/>
      </w:pPr>
    </w:lvl>
    <w:lvl w:ilvl="4" w:tplc="EE20C08A" w:tentative="1">
      <w:start w:val="1"/>
      <w:numFmt w:val="decimal"/>
      <w:lvlText w:val="%5."/>
      <w:lvlJc w:val="left"/>
      <w:pPr>
        <w:tabs>
          <w:tab w:val="num" w:pos="3600"/>
        </w:tabs>
        <w:ind w:left="3600" w:hanging="360"/>
      </w:pPr>
    </w:lvl>
    <w:lvl w:ilvl="5" w:tplc="EDFC6362" w:tentative="1">
      <w:start w:val="1"/>
      <w:numFmt w:val="decimal"/>
      <w:lvlText w:val="%6."/>
      <w:lvlJc w:val="left"/>
      <w:pPr>
        <w:tabs>
          <w:tab w:val="num" w:pos="4320"/>
        </w:tabs>
        <w:ind w:left="4320" w:hanging="360"/>
      </w:pPr>
    </w:lvl>
    <w:lvl w:ilvl="6" w:tplc="21D0980E" w:tentative="1">
      <w:start w:val="1"/>
      <w:numFmt w:val="decimal"/>
      <w:lvlText w:val="%7."/>
      <w:lvlJc w:val="left"/>
      <w:pPr>
        <w:tabs>
          <w:tab w:val="num" w:pos="5040"/>
        </w:tabs>
        <w:ind w:left="5040" w:hanging="360"/>
      </w:pPr>
    </w:lvl>
    <w:lvl w:ilvl="7" w:tplc="E0BAC724" w:tentative="1">
      <w:start w:val="1"/>
      <w:numFmt w:val="decimal"/>
      <w:lvlText w:val="%8."/>
      <w:lvlJc w:val="left"/>
      <w:pPr>
        <w:tabs>
          <w:tab w:val="num" w:pos="5760"/>
        </w:tabs>
        <w:ind w:left="5760" w:hanging="360"/>
      </w:pPr>
    </w:lvl>
    <w:lvl w:ilvl="8" w:tplc="2B0E2870" w:tentative="1">
      <w:start w:val="1"/>
      <w:numFmt w:val="decimal"/>
      <w:lvlText w:val="%9."/>
      <w:lvlJc w:val="left"/>
      <w:pPr>
        <w:tabs>
          <w:tab w:val="num" w:pos="6480"/>
        </w:tabs>
        <w:ind w:left="6480" w:hanging="360"/>
      </w:pPr>
    </w:lvl>
  </w:abstractNum>
  <w:abstractNum w:abstractNumId="15" w15:restartNumberingAfterBreak="0">
    <w:nsid w:val="25153FC4"/>
    <w:multiLevelType w:val="hybridMultilevel"/>
    <w:tmpl w:val="FC3EA1D4"/>
    <w:lvl w:ilvl="0" w:tplc="76B6AC52">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80F4D"/>
    <w:multiLevelType w:val="hybridMultilevel"/>
    <w:tmpl w:val="BDEEE6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C6C77C5"/>
    <w:multiLevelType w:val="hybridMultilevel"/>
    <w:tmpl w:val="2C60C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E207D"/>
    <w:multiLevelType w:val="hybridMultilevel"/>
    <w:tmpl w:val="346EB4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323A1DBF"/>
    <w:multiLevelType w:val="hybridMultilevel"/>
    <w:tmpl w:val="C0C03D74"/>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49F74B2"/>
    <w:multiLevelType w:val="hybridMultilevel"/>
    <w:tmpl w:val="28CA5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757B2"/>
    <w:multiLevelType w:val="hybridMultilevel"/>
    <w:tmpl w:val="46ACA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122E52"/>
    <w:multiLevelType w:val="hybridMultilevel"/>
    <w:tmpl w:val="052A6186"/>
    <w:lvl w:ilvl="0" w:tplc="A894CA94">
      <w:start w:val="1"/>
      <w:numFmt w:val="upperLetter"/>
      <w:lvlText w:val="%1&gt;"/>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7D1F8D"/>
    <w:multiLevelType w:val="hybridMultilevel"/>
    <w:tmpl w:val="8838325E"/>
    <w:lvl w:ilvl="0" w:tplc="04090011">
      <w:start w:val="1"/>
      <w:numFmt w:val="decimal"/>
      <w:lvlText w:val="%1)"/>
      <w:lvlJc w:val="left"/>
      <w:pPr>
        <w:ind w:left="450" w:hanging="360"/>
      </w:pPr>
    </w:lvl>
    <w:lvl w:ilvl="1" w:tplc="04090019">
      <w:start w:val="1"/>
      <w:numFmt w:val="lowerLetter"/>
      <w:lvlText w:val="%2."/>
      <w:lvlJc w:val="left"/>
      <w:pPr>
        <w:ind w:left="810" w:hanging="360"/>
      </w:pPr>
    </w:lvl>
    <w:lvl w:ilvl="2" w:tplc="0409001B">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15:restartNumberingAfterBreak="0">
    <w:nsid w:val="41A5180F"/>
    <w:multiLevelType w:val="hybridMultilevel"/>
    <w:tmpl w:val="3C9C7D44"/>
    <w:lvl w:ilvl="0" w:tplc="04090015">
      <w:start w:val="1"/>
      <w:numFmt w:val="upperLetter"/>
      <w:lvlText w:val="%1."/>
      <w:lvlJc w:val="left"/>
      <w:pPr>
        <w:ind w:left="45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EF191C"/>
    <w:multiLevelType w:val="hybridMultilevel"/>
    <w:tmpl w:val="16C848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45227CB2"/>
    <w:multiLevelType w:val="hybridMultilevel"/>
    <w:tmpl w:val="1B061E5E"/>
    <w:lvl w:ilvl="0" w:tplc="71EE3BF6">
      <w:start w:val="1"/>
      <w:numFmt w:val="upperLetter"/>
      <w:lvlText w:val="%1."/>
      <w:lvlJc w:val="left"/>
      <w:pPr>
        <w:ind w:left="450" w:hanging="360"/>
      </w:pPr>
      <w:rPr>
        <w:b/>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6CC3B37"/>
    <w:multiLevelType w:val="hybridMultilevel"/>
    <w:tmpl w:val="CC825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5612EA"/>
    <w:multiLevelType w:val="hybridMultilevel"/>
    <w:tmpl w:val="E78472AE"/>
    <w:lvl w:ilvl="0" w:tplc="04090011">
      <w:start w:val="1"/>
      <w:numFmt w:val="decimal"/>
      <w:lvlText w:val="%1)"/>
      <w:lvlJc w:val="left"/>
      <w:pPr>
        <w:ind w:left="54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D2B3A27"/>
    <w:multiLevelType w:val="hybridMultilevel"/>
    <w:tmpl w:val="48B4A1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505807E6"/>
    <w:multiLevelType w:val="hybridMultilevel"/>
    <w:tmpl w:val="720A6F9E"/>
    <w:lvl w:ilvl="0" w:tplc="04090019">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EC18CE"/>
    <w:multiLevelType w:val="hybridMultilevel"/>
    <w:tmpl w:val="6C568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26062F"/>
    <w:multiLevelType w:val="hybridMultilevel"/>
    <w:tmpl w:val="CCFEE8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778DC"/>
    <w:multiLevelType w:val="hybridMultilevel"/>
    <w:tmpl w:val="ABF2F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B4F25F3"/>
    <w:multiLevelType w:val="hybridMultilevel"/>
    <w:tmpl w:val="7B20DD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0D1220"/>
    <w:multiLevelType w:val="hybridMultilevel"/>
    <w:tmpl w:val="20E66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5D5EE4"/>
    <w:multiLevelType w:val="hybridMultilevel"/>
    <w:tmpl w:val="A1060A1C"/>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6E4F21"/>
    <w:multiLevelType w:val="hybridMultilevel"/>
    <w:tmpl w:val="C3EE20A0"/>
    <w:lvl w:ilvl="0" w:tplc="083C458C">
      <w:start w:val="7"/>
      <w:numFmt w:val="decimal"/>
      <w:lvlText w:val="%1."/>
      <w:lvlJc w:val="left"/>
      <w:pPr>
        <w:tabs>
          <w:tab w:val="num" w:pos="720"/>
        </w:tabs>
        <w:ind w:left="720" w:hanging="360"/>
      </w:pPr>
    </w:lvl>
    <w:lvl w:ilvl="1" w:tplc="698201D6" w:tentative="1">
      <w:start w:val="1"/>
      <w:numFmt w:val="decimal"/>
      <w:lvlText w:val="%2."/>
      <w:lvlJc w:val="left"/>
      <w:pPr>
        <w:tabs>
          <w:tab w:val="num" w:pos="1440"/>
        </w:tabs>
        <w:ind w:left="1440" w:hanging="360"/>
      </w:pPr>
    </w:lvl>
    <w:lvl w:ilvl="2" w:tplc="E98EB276" w:tentative="1">
      <w:start w:val="1"/>
      <w:numFmt w:val="decimal"/>
      <w:lvlText w:val="%3."/>
      <w:lvlJc w:val="left"/>
      <w:pPr>
        <w:tabs>
          <w:tab w:val="num" w:pos="2160"/>
        </w:tabs>
        <w:ind w:left="2160" w:hanging="360"/>
      </w:pPr>
    </w:lvl>
    <w:lvl w:ilvl="3" w:tplc="EED63B3C" w:tentative="1">
      <w:start w:val="1"/>
      <w:numFmt w:val="decimal"/>
      <w:lvlText w:val="%4."/>
      <w:lvlJc w:val="left"/>
      <w:pPr>
        <w:tabs>
          <w:tab w:val="num" w:pos="2880"/>
        </w:tabs>
        <w:ind w:left="2880" w:hanging="360"/>
      </w:pPr>
    </w:lvl>
    <w:lvl w:ilvl="4" w:tplc="D1321232" w:tentative="1">
      <w:start w:val="1"/>
      <w:numFmt w:val="decimal"/>
      <w:lvlText w:val="%5."/>
      <w:lvlJc w:val="left"/>
      <w:pPr>
        <w:tabs>
          <w:tab w:val="num" w:pos="3600"/>
        </w:tabs>
        <w:ind w:left="3600" w:hanging="360"/>
      </w:pPr>
    </w:lvl>
    <w:lvl w:ilvl="5" w:tplc="7D7EAB50" w:tentative="1">
      <w:start w:val="1"/>
      <w:numFmt w:val="decimal"/>
      <w:lvlText w:val="%6."/>
      <w:lvlJc w:val="left"/>
      <w:pPr>
        <w:tabs>
          <w:tab w:val="num" w:pos="4320"/>
        </w:tabs>
        <w:ind w:left="4320" w:hanging="360"/>
      </w:pPr>
    </w:lvl>
    <w:lvl w:ilvl="6" w:tplc="995CD054" w:tentative="1">
      <w:start w:val="1"/>
      <w:numFmt w:val="decimal"/>
      <w:lvlText w:val="%7."/>
      <w:lvlJc w:val="left"/>
      <w:pPr>
        <w:tabs>
          <w:tab w:val="num" w:pos="5040"/>
        </w:tabs>
        <w:ind w:left="5040" w:hanging="360"/>
      </w:pPr>
    </w:lvl>
    <w:lvl w:ilvl="7" w:tplc="E490F95A" w:tentative="1">
      <w:start w:val="1"/>
      <w:numFmt w:val="decimal"/>
      <w:lvlText w:val="%8."/>
      <w:lvlJc w:val="left"/>
      <w:pPr>
        <w:tabs>
          <w:tab w:val="num" w:pos="5760"/>
        </w:tabs>
        <w:ind w:left="5760" w:hanging="360"/>
      </w:pPr>
    </w:lvl>
    <w:lvl w:ilvl="8" w:tplc="AFC80274" w:tentative="1">
      <w:start w:val="1"/>
      <w:numFmt w:val="decimal"/>
      <w:lvlText w:val="%9."/>
      <w:lvlJc w:val="left"/>
      <w:pPr>
        <w:tabs>
          <w:tab w:val="num" w:pos="6480"/>
        </w:tabs>
        <w:ind w:left="6480" w:hanging="360"/>
      </w:pPr>
    </w:lvl>
  </w:abstractNum>
  <w:abstractNum w:abstractNumId="38" w15:restartNumberingAfterBreak="0">
    <w:nsid w:val="64A42CDD"/>
    <w:multiLevelType w:val="hybridMultilevel"/>
    <w:tmpl w:val="F5CAE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3F2A93"/>
    <w:multiLevelType w:val="hybridMultilevel"/>
    <w:tmpl w:val="074C371A"/>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67556403"/>
    <w:multiLevelType w:val="hybridMultilevel"/>
    <w:tmpl w:val="4974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47058"/>
    <w:multiLevelType w:val="hybridMultilevel"/>
    <w:tmpl w:val="7242C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9F4832"/>
    <w:multiLevelType w:val="hybridMultilevel"/>
    <w:tmpl w:val="B578705E"/>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756450E2"/>
    <w:multiLevelType w:val="hybridMultilevel"/>
    <w:tmpl w:val="6876E636"/>
    <w:lvl w:ilvl="0" w:tplc="69FA34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213135"/>
    <w:multiLevelType w:val="hybridMultilevel"/>
    <w:tmpl w:val="4F2CD4AE"/>
    <w:lvl w:ilvl="0" w:tplc="04090015">
      <w:start w:val="1"/>
      <w:numFmt w:val="upperLetter"/>
      <w:lvlText w:val="%1."/>
      <w:lvlJc w:val="left"/>
      <w:pPr>
        <w:ind w:left="45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A722C6C"/>
    <w:multiLevelType w:val="hybridMultilevel"/>
    <w:tmpl w:val="8696A652"/>
    <w:lvl w:ilvl="0" w:tplc="CA8CE7B4">
      <w:start w:val="1"/>
      <w:numFmt w:val="upperLetter"/>
      <w:lvlText w:val="%1&gt;"/>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50063C"/>
    <w:multiLevelType w:val="hybridMultilevel"/>
    <w:tmpl w:val="001EDAF2"/>
    <w:lvl w:ilvl="0" w:tplc="01BE43C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
  </w:num>
  <w:num w:numId="4">
    <w:abstractNumId w:val="37"/>
  </w:num>
  <w:num w:numId="5">
    <w:abstractNumId w:val="40"/>
  </w:num>
  <w:num w:numId="6">
    <w:abstractNumId w:val="11"/>
  </w:num>
  <w:num w:numId="7">
    <w:abstractNumId w:val="31"/>
  </w:num>
  <w:num w:numId="8">
    <w:abstractNumId w:val="38"/>
  </w:num>
  <w:num w:numId="9">
    <w:abstractNumId w:val="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0"/>
  </w:num>
  <w:num w:numId="15">
    <w:abstractNumId w:val="7"/>
  </w:num>
  <w:num w:numId="16">
    <w:abstractNumId w:val="17"/>
  </w:num>
  <w:num w:numId="17">
    <w:abstractNumId w:val="9"/>
  </w:num>
  <w:num w:numId="18">
    <w:abstractNumId w:val="34"/>
  </w:num>
  <w:num w:numId="19">
    <w:abstractNumId w:val="6"/>
  </w:num>
  <w:num w:numId="20">
    <w:abstractNumId w:val="13"/>
  </w:num>
  <w:num w:numId="21">
    <w:abstractNumId w:val="29"/>
  </w:num>
  <w:num w:numId="22">
    <w:abstractNumId w:val="23"/>
  </w:num>
  <w:num w:numId="23">
    <w:abstractNumId w:val="18"/>
  </w:num>
  <w:num w:numId="24">
    <w:abstractNumId w:val="21"/>
  </w:num>
  <w:num w:numId="25">
    <w:abstractNumId w:val="26"/>
  </w:num>
  <w:num w:numId="26">
    <w:abstractNumId w:val="12"/>
  </w:num>
  <w:num w:numId="27">
    <w:abstractNumId w:val="27"/>
  </w:num>
  <w:num w:numId="28">
    <w:abstractNumId w:val="10"/>
  </w:num>
  <w:num w:numId="29">
    <w:abstractNumId w:val="24"/>
  </w:num>
  <w:num w:numId="30">
    <w:abstractNumId w:val="44"/>
  </w:num>
  <w:num w:numId="31">
    <w:abstractNumId w:val="8"/>
  </w:num>
  <w:num w:numId="32">
    <w:abstractNumId w:val="22"/>
  </w:num>
  <w:num w:numId="33">
    <w:abstractNumId w:val="45"/>
  </w:num>
  <w:num w:numId="34">
    <w:abstractNumId w:val="46"/>
  </w:num>
  <w:num w:numId="35">
    <w:abstractNumId w:val="43"/>
  </w:num>
  <w:num w:numId="36">
    <w:abstractNumId w:val="0"/>
  </w:num>
  <w:num w:numId="37">
    <w:abstractNumId w:val="2"/>
  </w:num>
  <w:num w:numId="38">
    <w:abstractNumId w:val="35"/>
  </w:num>
  <w:num w:numId="39">
    <w:abstractNumId w:val="25"/>
  </w:num>
  <w:num w:numId="40">
    <w:abstractNumId w:val="36"/>
  </w:num>
  <w:num w:numId="41">
    <w:abstractNumId w:val="15"/>
  </w:num>
  <w:num w:numId="42">
    <w:abstractNumId w:val="41"/>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42"/>
  </w:num>
  <w:num w:numId="46">
    <w:abstractNumId w:val="19"/>
  </w:num>
  <w:num w:numId="47">
    <w:abstractNumId w:val="39"/>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18"/>
    <w:rsid w:val="000103C9"/>
    <w:rsid w:val="00017B81"/>
    <w:rsid w:val="000358C9"/>
    <w:rsid w:val="000415BF"/>
    <w:rsid w:val="000522DE"/>
    <w:rsid w:val="0005574F"/>
    <w:rsid w:val="00062CCB"/>
    <w:rsid w:val="00070751"/>
    <w:rsid w:val="00072E53"/>
    <w:rsid w:val="000A4130"/>
    <w:rsid w:val="000A6EB8"/>
    <w:rsid w:val="000B1F83"/>
    <w:rsid w:val="000B73C6"/>
    <w:rsid w:val="00113412"/>
    <w:rsid w:val="0012632C"/>
    <w:rsid w:val="00130CD2"/>
    <w:rsid w:val="00161AE6"/>
    <w:rsid w:val="001630AD"/>
    <w:rsid w:val="001A7140"/>
    <w:rsid w:val="001D05D3"/>
    <w:rsid w:val="002106C5"/>
    <w:rsid w:val="00222D90"/>
    <w:rsid w:val="002A4895"/>
    <w:rsid w:val="002B5D87"/>
    <w:rsid w:val="002C18CA"/>
    <w:rsid w:val="00353A9A"/>
    <w:rsid w:val="003715E2"/>
    <w:rsid w:val="003D1961"/>
    <w:rsid w:val="003D7D92"/>
    <w:rsid w:val="004047C9"/>
    <w:rsid w:val="004274F3"/>
    <w:rsid w:val="00443F0F"/>
    <w:rsid w:val="004A27E4"/>
    <w:rsid w:val="004A32FC"/>
    <w:rsid w:val="004A7324"/>
    <w:rsid w:val="004D2A32"/>
    <w:rsid w:val="00502E6A"/>
    <w:rsid w:val="005378D4"/>
    <w:rsid w:val="005548E6"/>
    <w:rsid w:val="00565452"/>
    <w:rsid w:val="005A1F2E"/>
    <w:rsid w:val="005C60E9"/>
    <w:rsid w:val="00607ACC"/>
    <w:rsid w:val="00662C79"/>
    <w:rsid w:val="00675EC1"/>
    <w:rsid w:val="00692B58"/>
    <w:rsid w:val="007409A9"/>
    <w:rsid w:val="00777894"/>
    <w:rsid w:val="007B7431"/>
    <w:rsid w:val="007C11ED"/>
    <w:rsid w:val="007C6C98"/>
    <w:rsid w:val="007E7C8F"/>
    <w:rsid w:val="008263CD"/>
    <w:rsid w:val="00883DE8"/>
    <w:rsid w:val="00886E92"/>
    <w:rsid w:val="008A7023"/>
    <w:rsid w:val="008B3138"/>
    <w:rsid w:val="008D407C"/>
    <w:rsid w:val="008E5BC3"/>
    <w:rsid w:val="00907258"/>
    <w:rsid w:val="00936153"/>
    <w:rsid w:val="00945B18"/>
    <w:rsid w:val="00962FCE"/>
    <w:rsid w:val="00972A6E"/>
    <w:rsid w:val="009905C7"/>
    <w:rsid w:val="009E04ED"/>
    <w:rsid w:val="00A056AA"/>
    <w:rsid w:val="00A10121"/>
    <w:rsid w:val="00A136AF"/>
    <w:rsid w:val="00A2376F"/>
    <w:rsid w:val="00A27F63"/>
    <w:rsid w:val="00A47F4B"/>
    <w:rsid w:val="00A50690"/>
    <w:rsid w:val="00A60C54"/>
    <w:rsid w:val="00A62E01"/>
    <w:rsid w:val="00AD5EB0"/>
    <w:rsid w:val="00B12E6C"/>
    <w:rsid w:val="00B23D8A"/>
    <w:rsid w:val="00B53BC0"/>
    <w:rsid w:val="00B644A7"/>
    <w:rsid w:val="00B672A1"/>
    <w:rsid w:val="00B913A5"/>
    <w:rsid w:val="00BC0E40"/>
    <w:rsid w:val="00BC5795"/>
    <w:rsid w:val="00BC5992"/>
    <w:rsid w:val="00BE1B1D"/>
    <w:rsid w:val="00BE1EB7"/>
    <w:rsid w:val="00C2259D"/>
    <w:rsid w:val="00C376A8"/>
    <w:rsid w:val="00C70801"/>
    <w:rsid w:val="00CB0896"/>
    <w:rsid w:val="00CB2795"/>
    <w:rsid w:val="00CB4947"/>
    <w:rsid w:val="00CC0CE2"/>
    <w:rsid w:val="00CD398F"/>
    <w:rsid w:val="00D46A86"/>
    <w:rsid w:val="00D747CD"/>
    <w:rsid w:val="00D80EEF"/>
    <w:rsid w:val="00DE0A30"/>
    <w:rsid w:val="00E1502D"/>
    <w:rsid w:val="00E440F2"/>
    <w:rsid w:val="00E51D45"/>
    <w:rsid w:val="00E62465"/>
    <w:rsid w:val="00E75CFF"/>
    <w:rsid w:val="00EC1FAE"/>
    <w:rsid w:val="00ED36E0"/>
    <w:rsid w:val="00EF1668"/>
    <w:rsid w:val="00F1292F"/>
    <w:rsid w:val="00F16E38"/>
    <w:rsid w:val="00F201BE"/>
    <w:rsid w:val="00F202DE"/>
    <w:rsid w:val="00F22B56"/>
    <w:rsid w:val="00F340A6"/>
    <w:rsid w:val="00F3755A"/>
    <w:rsid w:val="00F70C17"/>
    <w:rsid w:val="00F77497"/>
    <w:rsid w:val="00F8525B"/>
    <w:rsid w:val="00F904ED"/>
    <w:rsid w:val="00FA232F"/>
    <w:rsid w:val="00FB175B"/>
    <w:rsid w:val="00FC0CB6"/>
    <w:rsid w:val="00FC4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7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B18"/>
    <w:pPr>
      <w:ind w:left="720"/>
      <w:contextualSpacing/>
    </w:pPr>
  </w:style>
  <w:style w:type="table" w:styleId="TableGrid">
    <w:name w:val="Table Grid"/>
    <w:basedOn w:val="TableNormal"/>
    <w:uiPriority w:val="39"/>
    <w:rsid w:val="00945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05C7"/>
    <w:rPr>
      <w:sz w:val="16"/>
      <w:szCs w:val="16"/>
    </w:rPr>
  </w:style>
  <w:style w:type="paragraph" w:styleId="CommentText">
    <w:name w:val="annotation text"/>
    <w:basedOn w:val="Normal"/>
    <w:link w:val="CommentTextChar"/>
    <w:uiPriority w:val="99"/>
    <w:semiHidden/>
    <w:unhideWhenUsed/>
    <w:rsid w:val="009905C7"/>
    <w:pPr>
      <w:spacing w:line="240" w:lineRule="auto"/>
    </w:pPr>
    <w:rPr>
      <w:sz w:val="20"/>
      <w:szCs w:val="20"/>
    </w:rPr>
  </w:style>
  <w:style w:type="character" w:customStyle="1" w:styleId="CommentTextChar">
    <w:name w:val="Comment Text Char"/>
    <w:basedOn w:val="DefaultParagraphFont"/>
    <w:link w:val="CommentText"/>
    <w:uiPriority w:val="99"/>
    <w:semiHidden/>
    <w:rsid w:val="009905C7"/>
    <w:rPr>
      <w:sz w:val="20"/>
      <w:szCs w:val="20"/>
    </w:rPr>
  </w:style>
  <w:style w:type="paragraph" w:styleId="CommentSubject">
    <w:name w:val="annotation subject"/>
    <w:basedOn w:val="CommentText"/>
    <w:next w:val="CommentText"/>
    <w:link w:val="CommentSubjectChar"/>
    <w:uiPriority w:val="99"/>
    <w:semiHidden/>
    <w:unhideWhenUsed/>
    <w:rsid w:val="009905C7"/>
    <w:rPr>
      <w:b/>
      <w:bCs/>
    </w:rPr>
  </w:style>
  <w:style w:type="character" w:customStyle="1" w:styleId="CommentSubjectChar">
    <w:name w:val="Comment Subject Char"/>
    <w:basedOn w:val="CommentTextChar"/>
    <w:link w:val="CommentSubject"/>
    <w:uiPriority w:val="99"/>
    <w:semiHidden/>
    <w:rsid w:val="009905C7"/>
    <w:rPr>
      <w:b/>
      <w:bCs/>
      <w:sz w:val="20"/>
      <w:szCs w:val="20"/>
    </w:rPr>
  </w:style>
  <w:style w:type="paragraph" w:styleId="BalloonText">
    <w:name w:val="Balloon Text"/>
    <w:basedOn w:val="Normal"/>
    <w:link w:val="BalloonTextChar"/>
    <w:uiPriority w:val="99"/>
    <w:semiHidden/>
    <w:unhideWhenUsed/>
    <w:rsid w:val="00990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C7"/>
    <w:rPr>
      <w:rFonts w:ascii="Segoe UI" w:hAnsi="Segoe UI" w:cs="Segoe UI"/>
      <w:sz w:val="18"/>
      <w:szCs w:val="18"/>
    </w:rPr>
  </w:style>
  <w:style w:type="paragraph" w:styleId="Header">
    <w:name w:val="header"/>
    <w:basedOn w:val="Normal"/>
    <w:link w:val="HeaderChar"/>
    <w:uiPriority w:val="99"/>
    <w:unhideWhenUsed/>
    <w:rsid w:val="00F77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497"/>
  </w:style>
  <w:style w:type="paragraph" w:styleId="Footer">
    <w:name w:val="footer"/>
    <w:basedOn w:val="Normal"/>
    <w:link w:val="FooterChar"/>
    <w:uiPriority w:val="99"/>
    <w:unhideWhenUsed/>
    <w:rsid w:val="00F77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497"/>
  </w:style>
  <w:style w:type="character" w:styleId="Strong">
    <w:name w:val="Strong"/>
    <w:basedOn w:val="DefaultParagraphFont"/>
    <w:uiPriority w:val="22"/>
    <w:qFormat/>
    <w:rsid w:val="007B7431"/>
    <w:rPr>
      <w:b/>
      <w:bCs/>
    </w:rPr>
  </w:style>
  <w:style w:type="character" w:styleId="Hyperlink">
    <w:name w:val="Hyperlink"/>
    <w:basedOn w:val="DefaultParagraphFont"/>
    <w:uiPriority w:val="99"/>
    <w:unhideWhenUsed/>
    <w:rsid w:val="00D747CD"/>
    <w:rPr>
      <w:color w:val="0563C1" w:themeColor="hyperlink"/>
      <w:u w:val="single"/>
    </w:rPr>
  </w:style>
  <w:style w:type="paragraph" w:customStyle="1" w:styleId="TableParagraph">
    <w:name w:val="Table Paragraph"/>
    <w:basedOn w:val="Normal"/>
    <w:uiPriority w:val="1"/>
    <w:qFormat/>
    <w:rsid w:val="007C11ED"/>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597050">
      <w:bodyDiv w:val="1"/>
      <w:marLeft w:val="0"/>
      <w:marRight w:val="0"/>
      <w:marTop w:val="0"/>
      <w:marBottom w:val="0"/>
      <w:divBdr>
        <w:top w:val="none" w:sz="0" w:space="0" w:color="auto"/>
        <w:left w:val="none" w:sz="0" w:space="0" w:color="auto"/>
        <w:bottom w:val="none" w:sz="0" w:space="0" w:color="auto"/>
        <w:right w:val="none" w:sz="0" w:space="0" w:color="auto"/>
      </w:divBdr>
      <w:divsChild>
        <w:div w:id="45028648">
          <w:marLeft w:val="806"/>
          <w:marRight w:val="0"/>
          <w:marTop w:val="130"/>
          <w:marBottom w:val="0"/>
          <w:divBdr>
            <w:top w:val="none" w:sz="0" w:space="0" w:color="auto"/>
            <w:left w:val="none" w:sz="0" w:space="0" w:color="auto"/>
            <w:bottom w:val="none" w:sz="0" w:space="0" w:color="auto"/>
            <w:right w:val="none" w:sz="0" w:space="0" w:color="auto"/>
          </w:divBdr>
        </w:div>
        <w:div w:id="1090659468">
          <w:marLeft w:val="806"/>
          <w:marRight w:val="0"/>
          <w:marTop w:val="130"/>
          <w:marBottom w:val="0"/>
          <w:divBdr>
            <w:top w:val="none" w:sz="0" w:space="0" w:color="auto"/>
            <w:left w:val="none" w:sz="0" w:space="0" w:color="auto"/>
            <w:bottom w:val="none" w:sz="0" w:space="0" w:color="auto"/>
            <w:right w:val="none" w:sz="0" w:space="0" w:color="auto"/>
          </w:divBdr>
        </w:div>
        <w:div w:id="592855062">
          <w:marLeft w:val="806"/>
          <w:marRight w:val="0"/>
          <w:marTop w:val="130"/>
          <w:marBottom w:val="0"/>
          <w:divBdr>
            <w:top w:val="none" w:sz="0" w:space="0" w:color="auto"/>
            <w:left w:val="none" w:sz="0" w:space="0" w:color="auto"/>
            <w:bottom w:val="none" w:sz="0" w:space="0" w:color="auto"/>
            <w:right w:val="none" w:sz="0" w:space="0" w:color="auto"/>
          </w:divBdr>
        </w:div>
      </w:divsChild>
    </w:div>
    <w:div w:id="1211845253">
      <w:bodyDiv w:val="1"/>
      <w:marLeft w:val="0"/>
      <w:marRight w:val="0"/>
      <w:marTop w:val="0"/>
      <w:marBottom w:val="0"/>
      <w:divBdr>
        <w:top w:val="none" w:sz="0" w:space="0" w:color="auto"/>
        <w:left w:val="none" w:sz="0" w:space="0" w:color="auto"/>
        <w:bottom w:val="none" w:sz="0" w:space="0" w:color="auto"/>
        <w:right w:val="none" w:sz="0" w:space="0" w:color="auto"/>
      </w:divBdr>
      <w:divsChild>
        <w:div w:id="1595089130">
          <w:marLeft w:val="806"/>
          <w:marRight w:val="0"/>
          <w:marTop w:val="130"/>
          <w:marBottom w:val="0"/>
          <w:divBdr>
            <w:top w:val="none" w:sz="0" w:space="0" w:color="auto"/>
            <w:left w:val="none" w:sz="0" w:space="0" w:color="auto"/>
            <w:bottom w:val="none" w:sz="0" w:space="0" w:color="auto"/>
            <w:right w:val="none" w:sz="0" w:space="0" w:color="auto"/>
          </w:divBdr>
        </w:div>
        <w:div w:id="599025950">
          <w:marLeft w:val="806"/>
          <w:marRight w:val="0"/>
          <w:marTop w:val="130"/>
          <w:marBottom w:val="0"/>
          <w:divBdr>
            <w:top w:val="none" w:sz="0" w:space="0" w:color="auto"/>
            <w:left w:val="none" w:sz="0" w:space="0" w:color="auto"/>
            <w:bottom w:val="none" w:sz="0" w:space="0" w:color="auto"/>
            <w:right w:val="none" w:sz="0" w:space="0" w:color="auto"/>
          </w:divBdr>
        </w:div>
        <w:div w:id="1511145385">
          <w:marLeft w:val="806"/>
          <w:marRight w:val="0"/>
          <w:marTop w:val="130"/>
          <w:marBottom w:val="0"/>
          <w:divBdr>
            <w:top w:val="none" w:sz="0" w:space="0" w:color="auto"/>
            <w:left w:val="none" w:sz="0" w:space="0" w:color="auto"/>
            <w:bottom w:val="none" w:sz="0" w:space="0" w:color="auto"/>
            <w:right w:val="none" w:sz="0" w:space="0" w:color="auto"/>
          </w:divBdr>
        </w:div>
      </w:divsChild>
    </w:div>
    <w:div w:id="1670211591">
      <w:bodyDiv w:val="1"/>
      <w:marLeft w:val="0"/>
      <w:marRight w:val="0"/>
      <w:marTop w:val="0"/>
      <w:marBottom w:val="0"/>
      <w:divBdr>
        <w:top w:val="none" w:sz="0" w:space="0" w:color="auto"/>
        <w:left w:val="none" w:sz="0" w:space="0" w:color="auto"/>
        <w:bottom w:val="none" w:sz="0" w:space="0" w:color="auto"/>
        <w:right w:val="none" w:sz="0" w:space="0" w:color="auto"/>
      </w:divBdr>
    </w:div>
    <w:div w:id="1795325201">
      <w:bodyDiv w:val="1"/>
      <w:marLeft w:val="0"/>
      <w:marRight w:val="0"/>
      <w:marTop w:val="0"/>
      <w:marBottom w:val="0"/>
      <w:divBdr>
        <w:top w:val="none" w:sz="0" w:space="0" w:color="auto"/>
        <w:left w:val="none" w:sz="0" w:space="0" w:color="auto"/>
        <w:bottom w:val="none" w:sz="0" w:space="0" w:color="auto"/>
        <w:right w:val="none" w:sz="0" w:space="0" w:color="auto"/>
      </w:divBdr>
      <w:divsChild>
        <w:div w:id="870650096">
          <w:marLeft w:val="806"/>
          <w:marRight w:val="0"/>
          <w:marTop w:val="130"/>
          <w:marBottom w:val="0"/>
          <w:divBdr>
            <w:top w:val="none" w:sz="0" w:space="0" w:color="auto"/>
            <w:left w:val="none" w:sz="0" w:space="0" w:color="auto"/>
            <w:bottom w:val="none" w:sz="0" w:space="0" w:color="auto"/>
            <w:right w:val="none" w:sz="0" w:space="0" w:color="auto"/>
          </w:divBdr>
        </w:div>
        <w:div w:id="34089070">
          <w:marLeft w:val="806"/>
          <w:marRight w:val="0"/>
          <w:marTop w:val="130"/>
          <w:marBottom w:val="0"/>
          <w:divBdr>
            <w:top w:val="none" w:sz="0" w:space="0" w:color="auto"/>
            <w:left w:val="none" w:sz="0" w:space="0" w:color="auto"/>
            <w:bottom w:val="none" w:sz="0" w:space="0" w:color="auto"/>
            <w:right w:val="none" w:sz="0" w:space="0" w:color="auto"/>
          </w:divBdr>
        </w:div>
        <w:div w:id="1844735490">
          <w:marLeft w:val="806"/>
          <w:marRight w:val="0"/>
          <w:marTop w:val="130"/>
          <w:marBottom w:val="0"/>
          <w:divBdr>
            <w:top w:val="none" w:sz="0" w:space="0" w:color="auto"/>
            <w:left w:val="none" w:sz="0" w:space="0" w:color="auto"/>
            <w:bottom w:val="none" w:sz="0" w:space="0" w:color="auto"/>
            <w:right w:val="none" w:sz="0" w:space="0" w:color="auto"/>
          </w:divBdr>
        </w:div>
      </w:divsChild>
    </w:div>
    <w:div w:id="1817915548">
      <w:bodyDiv w:val="1"/>
      <w:marLeft w:val="0"/>
      <w:marRight w:val="0"/>
      <w:marTop w:val="0"/>
      <w:marBottom w:val="0"/>
      <w:divBdr>
        <w:top w:val="none" w:sz="0" w:space="0" w:color="auto"/>
        <w:left w:val="none" w:sz="0" w:space="0" w:color="auto"/>
        <w:bottom w:val="none" w:sz="0" w:space="0" w:color="auto"/>
        <w:right w:val="none" w:sz="0" w:space="0" w:color="auto"/>
      </w:divBdr>
      <w:divsChild>
        <w:div w:id="423459749">
          <w:marLeft w:val="806"/>
          <w:marRight w:val="0"/>
          <w:marTop w:val="130"/>
          <w:marBottom w:val="0"/>
          <w:divBdr>
            <w:top w:val="none" w:sz="0" w:space="0" w:color="auto"/>
            <w:left w:val="none" w:sz="0" w:space="0" w:color="auto"/>
            <w:bottom w:val="none" w:sz="0" w:space="0" w:color="auto"/>
            <w:right w:val="none" w:sz="0" w:space="0" w:color="auto"/>
          </w:divBdr>
        </w:div>
        <w:div w:id="62873493">
          <w:marLeft w:val="806"/>
          <w:marRight w:val="0"/>
          <w:marTop w:val="130"/>
          <w:marBottom w:val="0"/>
          <w:divBdr>
            <w:top w:val="none" w:sz="0" w:space="0" w:color="auto"/>
            <w:left w:val="none" w:sz="0" w:space="0" w:color="auto"/>
            <w:bottom w:val="none" w:sz="0" w:space="0" w:color="auto"/>
            <w:right w:val="none" w:sz="0" w:space="0" w:color="auto"/>
          </w:divBdr>
        </w:div>
      </w:divsChild>
    </w:div>
    <w:div w:id="18384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an.Bennett@i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3930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2019-04-17T20:49:00Z</dcterms:created>
  <dcterms:modified xsi:type="dcterms:W3CDTF">2019-04-17T20:49:00Z</dcterms:modified>
</cp:coreProperties>
</file>